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5D909220" w:rsidR="00432D09" w:rsidRPr="000C406D" w:rsidRDefault="005D07A9" w:rsidP="00EE5D2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A51ED7">
        <w:rPr>
          <w:rFonts w:hint="cs"/>
          <w:b/>
          <w:bCs/>
          <w:sz w:val="22"/>
          <w:szCs w:val="22"/>
          <w:u w:val="single"/>
          <w:rtl/>
        </w:rPr>
        <w:t xml:space="preserve">גאוגרפיה וסביבה  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0C406D">
        <w:rPr>
          <w:rFonts w:hint="cs"/>
          <w:b/>
          <w:bCs/>
          <w:u w:val="single"/>
          <w:rtl/>
        </w:rPr>
        <w:t>ז</w:t>
      </w:r>
    </w:p>
    <w:p w14:paraId="7CD0F191" w14:textId="27D35DE6" w:rsidR="005C50C8" w:rsidRDefault="00524E1A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520A75">
        <w:rPr>
          <w:rFonts w:hint="cs"/>
          <w:b/>
          <w:bCs/>
          <w:sz w:val="22"/>
          <w:szCs w:val="22"/>
          <w:u w:val="single"/>
          <w:rtl/>
        </w:rPr>
        <w:t>5</w:t>
      </w:r>
      <w:r>
        <w:rPr>
          <w:rFonts w:hint="cs"/>
          <w:b/>
          <w:bCs/>
          <w:sz w:val="22"/>
          <w:szCs w:val="22"/>
          <w:u w:val="single"/>
          <w:rtl/>
        </w:rPr>
        <w:t>0</w:t>
      </w:r>
      <w:r w:rsidR="00A51ED7">
        <w:rPr>
          <w:rFonts w:hint="cs"/>
          <w:b/>
          <w:bCs/>
          <w:sz w:val="22"/>
          <w:szCs w:val="22"/>
          <w:u w:val="single"/>
          <w:rtl/>
        </w:rPr>
        <w:t>1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>
        <w:rPr>
          <w:b/>
          <w:bCs/>
          <w:sz w:val="22"/>
          <w:szCs w:val="22"/>
          <w:u w:val="single"/>
          <w:rtl/>
        </w:rPr>
        <w:t>–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520A75">
        <w:rPr>
          <w:rFonts w:hint="cs"/>
          <w:b/>
          <w:bCs/>
          <w:sz w:val="22"/>
          <w:szCs w:val="22"/>
          <w:u w:val="single"/>
          <w:rtl/>
        </w:rPr>
        <w:t>ללא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14:paraId="31FC9A84" w14:textId="77777777" w:rsidR="008770CB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p w14:paraId="120B0943" w14:textId="77777777" w:rsidR="008770CB" w:rsidRPr="00FD1571" w:rsidRDefault="008770CB" w:rsidP="000E081C">
      <w:pPr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FC6980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768C583B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524E1A">
              <w:rPr>
                <w:b/>
                <w:bCs/>
                <w:sz w:val="22"/>
                <w:szCs w:val="22"/>
                <w:rtl/>
              </w:rPr>
              <w:t>–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>75-</w:t>
            </w:r>
            <w:r w:rsidR="00520A7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A51ED7">
              <w:rPr>
                <w:rFonts w:hint="cs"/>
                <w:b/>
                <w:bCs/>
                <w:sz w:val="22"/>
                <w:szCs w:val="22"/>
                <w:rtl/>
              </w:rPr>
              <w:t>010</w:t>
            </w:r>
            <w:r w:rsidR="002154EF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78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7C2FDB16" w:rsidR="00097D4E" w:rsidRPr="00B0577D" w:rsidRDefault="0037686C" w:rsidP="008770C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7B5C31A2" w:rsidR="00B03AC9" w:rsidRPr="00854622" w:rsidRDefault="00524E1A" w:rsidP="000945D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1826BD" w:rsidRPr="00FD1571" w14:paraId="41A8BE84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0FDEC42D" w14:textId="456EAA78" w:rsidR="001826BD" w:rsidRDefault="001826BD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7018A705" w14:textId="6120EEB9" w:rsidR="001826BD" w:rsidRPr="00F239ED" w:rsidRDefault="00FC6980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</w:t>
            </w:r>
            <w:r w:rsidR="001826BD">
              <w:rPr>
                <w:rFonts w:hint="cs"/>
                <w:b/>
                <w:bCs/>
                <w:sz w:val="22"/>
                <w:szCs w:val="22"/>
                <w:rtl/>
              </w:rPr>
              <w:t>סמינריון</w:t>
            </w:r>
            <w:r w:rsidR="00A51ED7">
              <w:rPr>
                <w:rFonts w:hint="cs"/>
                <w:b/>
                <w:bCs/>
                <w:sz w:val="22"/>
                <w:szCs w:val="22"/>
                <w:rtl/>
              </w:rPr>
              <w:t xml:space="preserve">  חובה</w:t>
            </w:r>
            <w:r w:rsidR="001826B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1826BD"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75-</w:t>
            </w:r>
            <w:r w:rsidR="00520A7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A51ED7">
              <w:rPr>
                <w:rFonts w:hint="cs"/>
                <w:b/>
                <w:bCs/>
                <w:sz w:val="22"/>
                <w:szCs w:val="22"/>
                <w:rtl/>
              </w:rPr>
              <w:t>01015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DE913C9" w14:textId="52F4D3C7" w:rsidR="001826BD" w:rsidRDefault="0037686C" w:rsidP="001826B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נ"ז</w:t>
            </w:r>
          </w:p>
        </w:tc>
      </w:tr>
      <w:tr w:rsidR="00880E73" w:rsidRPr="00FD1571" w14:paraId="119956F3" w14:textId="77777777" w:rsidTr="00854622">
        <w:tc>
          <w:tcPr>
            <w:tcW w:w="1057" w:type="dxa"/>
          </w:tcPr>
          <w:p w14:paraId="1D9FD859" w14:textId="2E4A384D" w:rsidR="00880E73" w:rsidRDefault="00880E73" w:rsidP="00880E7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183B9D89" w14:textId="705EB73D" w:rsidR="00880E73" w:rsidRDefault="00880E73" w:rsidP="00880E7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42174405" w14:textId="49F42332" w:rsidR="00880E73" w:rsidRDefault="00880E73" w:rsidP="000945D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156C653D" w14:textId="77777777" w:rsidTr="00854622">
        <w:tc>
          <w:tcPr>
            <w:tcW w:w="1057" w:type="dxa"/>
          </w:tcPr>
          <w:p w14:paraId="1C19F41E" w14:textId="514D87A4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75-053</w:t>
            </w:r>
          </w:p>
        </w:tc>
        <w:tc>
          <w:tcPr>
            <w:tcW w:w="6111" w:type="dxa"/>
          </w:tcPr>
          <w:p w14:paraId="2AB6DDB8" w14:textId="26598229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חול ואבק </w:t>
            </w:r>
          </w:p>
        </w:tc>
        <w:tc>
          <w:tcPr>
            <w:tcW w:w="837" w:type="dxa"/>
          </w:tcPr>
          <w:p w14:paraId="77911F58" w14:textId="433808ED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04DE5AD3" w14:textId="77777777" w:rsidTr="00854622">
        <w:tc>
          <w:tcPr>
            <w:tcW w:w="1057" w:type="dxa"/>
          </w:tcPr>
          <w:p w14:paraId="04730252" w14:textId="6E085733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75-405</w:t>
            </w:r>
          </w:p>
        </w:tc>
        <w:tc>
          <w:tcPr>
            <w:tcW w:w="6111" w:type="dxa"/>
          </w:tcPr>
          <w:p w14:paraId="4B2CADF9" w14:textId="510623A1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אוקינוסים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0C1B0D6A" w14:textId="14086167" w:rsidR="00422AFE" w:rsidRPr="00880E73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166D5211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5042CA8" w14:textId="77777777" w:rsidR="00422AFE" w:rsidRDefault="00422AFE" w:rsidP="00422AF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31E619" w14:textId="123D0962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 סדנה  חובה(75-501016)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24BA3418" w14:textId="32DE3613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 נ"ז </w:t>
            </w:r>
          </w:p>
        </w:tc>
      </w:tr>
      <w:tr w:rsidR="00422AFE" w:rsidRPr="00FD1571" w14:paraId="084FE39F" w14:textId="77777777" w:rsidTr="00854622">
        <w:tc>
          <w:tcPr>
            <w:tcW w:w="1057" w:type="dxa"/>
          </w:tcPr>
          <w:p w14:paraId="62BDA0FA" w14:textId="6C07A2C8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FD57C47" w14:textId="7BFCC525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C0D6105" w14:textId="30BCFF4F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09A9EF06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4A73762" w14:textId="4D29639A" w:rsidR="00422AFE" w:rsidRPr="00D65971" w:rsidRDefault="00422AFE" w:rsidP="00422AF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3E046100" w14:textId="218DD1F3" w:rsidR="00422AFE" w:rsidRPr="002B67D1" w:rsidRDefault="00422AFE" w:rsidP="00422AF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 קורסי בחירה(75-501033)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2BFF86B" w14:textId="03EC61D5" w:rsidR="00422AFE" w:rsidRPr="00B0577D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22 נ"ז</w:t>
            </w:r>
          </w:p>
        </w:tc>
      </w:tr>
      <w:tr w:rsidR="00422AFE" w:rsidRPr="00FD1571" w14:paraId="16B0C422" w14:textId="77777777" w:rsidTr="00854622">
        <w:tc>
          <w:tcPr>
            <w:tcW w:w="1057" w:type="dxa"/>
          </w:tcPr>
          <w:p w14:paraId="260EE91B" w14:textId="6D7D7B64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25116662" w14:textId="01F3AF5B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התנהגות מרחבית בעיר </w:t>
            </w:r>
          </w:p>
        </w:tc>
        <w:tc>
          <w:tcPr>
            <w:tcW w:w="837" w:type="dxa"/>
          </w:tcPr>
          <w:p w14:paraId="27919292" w14:textId="67B676FA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14F5998D" w14:textId="77777777" w:rsidTr="00854622">
        <w:tc>
          <w:tcPr>
            <w:tcW w:w="1057" w:type="dxa"/>
          </w:tcPr>
          <w:p w14:paraId="53FC1836" w14:textId="5E4E7AD2" w:rsidR="00422AFE" w:rsidRPr="00236B03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05ADAD97" w14:textId="0C07018E" w:rsidR="00422AFE" w:rsidRPr="00B0577D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גאולוגית חדשה </w:t>
            </w:r>
          </w:p>
        </w:tc>
        <w:tc>
          <w:tcPr>
            <w:tcW w:w="837" w:type="dxa"/>
          </w:tcPr>
          <w:p w14:paraId="19094DAD" w14:textId="119DD4B0" w:rsidR="00422AFE" w:rsidRPr="00B0577D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63E9CCFD" w14:textId="77777777" w:rsidTr="00854622">
        <w:tc>
          <w:tcPr>
            <w:tcW w:w="1057" w:type="dxa"/>
          </w:tcPr>
          <w:p w14:paraId="7CECFC48" w14:textId="62B20B33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2A974341" w14:textId="636494AB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07FBDA13" w14:textId="46036756" w:rsidR="00422AFE" w:rsidRPr="00B0577D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144D725F" w14:textId="77777777" w:rsidTr="00854622">
        <w:tc>
          <w:tcPr>
            <w:tcW w:w="1057" w:type="dxa"/>
          </w:tcPr>
          <w:p w14:paraId="5EE5CFD8" w14:textId="66F605AC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31636790" w14:textId="55508DCD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חברתיות בתכנון</w:t>
            </w:r>
          </w:p>
        </w:tc>
        <w:tc>
          <w:tcPr>
            <w:tcW w:w="837" w:type="dxa"/>
          </w:tcPr>
          <w:p w14:paraId="4D88CDD6" w14:textId="53530841" w:rsidR="00422AFE" w:rsidRPr="00B0577D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572AF153" w14:textId="77777777" w:rsidTr="00854622">
        <w:tc>
          <w:tcPr>
            <w:tcW w:w="1057" w:type="dxa"/>
          </w:tcPr>
          <w:p w14:paraId="4704FBB3" w14:textId="359454EF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2538CAA3" w14:textId="38E271C1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עקרונות בתכנון הפיזי של המרחב</w:t>
            </w:r>
          </w:p>
        </w:tc>
        <w:tc>
          <w:tcPr>
            <w:tcW w:w="837" w:type="dxa"/>
          </w:tcPr>
          <w:p w14:paraId="0EC28312" w14:textId="25613464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07BB69B9" w14:textId="77777777" w:rsidTr="007B58B1">
        <w:tc>
          <w:tcPr>
            <w:tcW w:w="1057" w:type="dxa"/>
          </w:tcPr>
          <w:p w14:paraId="6FB90B1B" w14:textId="38D4818F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28EBFFA0" w14:textId="4B7B13B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00BA5780" w14:textId="3F98EB28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422AFE" w:rsidRPr="00FD1571" w14:paraId="55825B10" w14:textId="77777777" w:rsidTr="007B58B1">
        <w:tc>
          <w:tcPr>
            <w:tcW w:w="1057" w:type="dxa"/>
          </w:tcPr>
          <w:p w14:paraId="76CAFD31" w14:textId="31AD4268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6460498B" w14:textId="5ED95550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5CF2465E" w14:textId="701097F1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tl/>
              </w:rPr>
              <w:t xml:space="preserve"> </w:t>
            </w:r>
            <w:r w:rsidR="005B0822" w:rsidRPr="005B0822">
              <w:rPr>
                <w:sz w:val="22"/>
                <w:szCs w:val="22"/>
                <w:rtl/>
              </w:rPr>
              <w:t>נ"ז</w:t>
            </w:r>
          </w:p>
        </w:tc>
      </w:tr>
      <w:tr w:rsidR="00344DF7" w:rsidRPr="00FD1571" w14:paraId="6179A672" w14:textId="77777777" w:rsidTr="007B58B1">
        <w:tc>
          <w:tcPr>
            <w:tcW w:w="1057" w:type="dxa"/>
          </w:tcPr>
          <w:p w14:paraId="361A21AF" w14:textId="529A5CF0" w:rsidR="00344DF7" w:rsidRDefault="00344DF7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75-024</w:t>
            </w:r>
          </w:p>
        </w:tc>
        <w:tc>
          <w:tcPr>
            <w:tcW w:w="6111" w:type="dxa"/>
          </w:tcPr>
          <w:p w14:paraId="238B15A9" w14:textId="7C9AAF63" w:rsidR="00344DF7" w:rsidRDefault="00344DF7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גאוגרפיה וכלכלה</w:t>
            </w:r>
          </w:p>
        </w:tc>
        <w:tc>
          <w:tcPr>
            <w:tcW w:w="837" w:type="dxa"/>
          </w:tcPr>
          <w:p w14:paraId="29CABB21" w14:textId="67EB276C" w:rsidR="00344DF7" w:rsidRDefault="00344DF7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422AFE" w:rsidRPr="00FD1571" w14:paraId="6A26AD34" w14:textId="77777777" w:rsidTr="007B58B1">
        <w:tc>
          <w:tcPr>
            <w:tcW w:w="1057" w:type="dxa"/>
          </w:tcPr>
          <w:p w14:paraId="63ACC53F" w14:textId="7D99C557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7617F7AC" w14:textId="0F349CC2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10857002" w14:textId="027F5925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3309A8C0" w14:textId="77777777" w:rsidTr="00854622">
        <w:tc>
          <w:tcPr>
            <w:tcW w:w="1057" w:type="dxa"/>
          </w:tcPr>
          <w:p w14:paraId="522D6E64" w14:textId="5B078D6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33F0D0E4" w14:textId="4BC988C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להידראולוגיה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388A7725" w14:textId="73BF8FE8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0A267F73" w14:textId="77777777" w:rsidTr="00854622">
        <w:tc>
          <w:tcPr>
            <w:tcW w:w="1057" w:type="dxa"/>
          </w:tcPr>
          <w:p w14:paraId="61B56755" w14:textId="3B74ED9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074A1427" w14:textId="0FCB1D63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3FF3E1B4" w14:textId="4367319F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4FB1F8C4" w14:textId="77777777" w:rsidTr="00854622">
        <w:tc>
          <w:tcPr>
            <w:tcW w:w="1057" w:type="dxa"/>
          </w:tcPr>
          <w:p w14:paraId="4DFB7034" w14:textId="0834CC47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420C6105" w14:textId="6C8D7E0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6FF2C665" w14:textId="64DB3652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4F7DD53E" w14:textId="77777777" w:rsidTr="00854622">
        <w:tc>
          <w:tcPr>
            <w:tcW w:w="1057" w:type="dxa"/>
          </w:tcPr>
          <w:p w14:paraId="42CF2A69" w14:textId="60148F7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209AE8C5" w14:textId="0FD040E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71E0933F" w14:textId="642665BC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65CF52BB" w14:textId="77777777" w:rsidTr="00854622">
        <w:tc>
          <w:tcPr>
            <w:tcW w:w="1057" w:type="dxa"/>
          </w:tcPr>
          <w:p w14:paraId="296A8105" w14:textId="5AFA9AD1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75E459F4" w14:textId="5B121EF6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545BEE3C" w14:textId="5B01F95C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37687ADD" w14:textId="77777777" w:rsidTr="00854622">
        <w:tc>
          <w:tcPr>
            <w:tcW w:w="1057" w:type="dxa"/>
          </w:tcPr>
          <w:p w14:paraId="5DA5AF17" w14:textId="24AA3E0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383AF96C" w14:textId="50DB5CAD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תהליכים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הדרולוגי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B0822">
              <w:rPr>
                <w:rFonts w:hint="cs"/>
                <w:sz w:val="22"/>
                <w:szCs w:val="22"/>
                <w:rtl/>
              </w:rPr>
              <w:t>במערכת אקולוגית</w:t>
            </w:r>
          </w:p>
        </w:tc>
        <w:tc>
          <w:tcPr>
            <w:tcW w:w="837" w:type="dxa"/>
          </w:tcPr>
          <w:p w14:paraId="497F6592" w14:textId="37F9D3DF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2A88FC7F" w14:textId="77777777" w:rsidTr="00854622">
        <w:tc>
          <w:tcPr>
            <w:tcW w:w="1057" w:type="dxa"/>
          </w:tcPr>
          <w:p w14:paraId="5C135598" w14:textId="187F44F6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6CC7801B" w14:textId="6585412B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3C8A8E7C" w14:textId="24C55F99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6AAA67B1" w14:textId="77777777" w:rsidTr="00854622">
        <w:tc>
          <w:tcPr>
            <w:tcW w:w="1057" w:type="dxa"/>
          </w:tcPr>
          <w:p w14:paraId="644B589F" w14:textId="68F8CDD3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3993A65A" w14:textId="62BE34EC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סביבה נבחרות </w:t>
            </w:r>
          </w:p>
        </w:tc>
        <w:tc>
          <w:tcPr>
            <w:tcW w:w="837" w:type="dxa"/>
          </w:tcPr>
          <w:p w14:paraId="70619552" w14:textId="519934E8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5F8C2B88" w14:textId="77777777" w:rsidTr="00854622">
        <w:tc>
          <w:tcPr>
            <w:tcW w:w="1057" w:type="dxa"/>
          </w:tcPr>
          <w:p w14:paraId="12B4ED43" w14:textId="3FE051C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41FED71E" w14:textId="1BAF24DA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688F6114" w14:textId="14533AF5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3F27D36C" w14:textId="77777777" w:rsidTr="00854622">
        <w:tc>
          <w:tcPr>
            <w:tcW w:w="1057" w:type="dxa"/>
          </w:tcPr>
          <w:p w14:paraId="1F6EF67F" w14:textId="21364DE9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75-142 </w:t>
            </w:r>
          </w:p>
        </w:tc>
        <w:tc>
          <w:tcPr>
            <w:tcW w:w="6111" w:type="dxa"/>
          </w:tcPr>
          <w:p w14:paraId="7EF323CD" w14:textId="3B57ADC0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לאקולוגיה </w:t>
            </w:r>
          </w:p>
        </w:tc>
        <w:tc>
          <w:tcPr>
            <w:tcW w:w="837" w:type="dxa"/>
          </w:tcPr>
          <w:p w14:paraId="50B15C1E" w14:textId="4FD0CA26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4BD77860" w14:textId="77777777" w:rsidTr="00854622">
        <w:tc>
          <w:tcPr>
            <w:tcW w:w="1057" w:type="dxa"/>
          </w:tcPr>
          <w:p w14:paraId="5A4CBDB7" w14:textId="77211AB8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4D17026D" w14:textId="4C0B020C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06C4ED7D" w14:textId="5E087AF0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713BBC31" w14:textId="77777777" w:rsidTr="00854622">
        <w:tc>
          <w:tcPr>
            <w:tcW w:w="1057" w:type="dxa"/>
          </w:tcPr>
          <w:p w14:paraId="75E6BEFB" w14:textId="0A5E0233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3039A0D7" w14:textId="53870471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2DDC231C" w14:textId="325D7CB1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293C4C" w:rsidRPr="00FD1571" w14:paraId="126D4F24" w14:textId="77777777" w:rsidTr="00854622">
        <w:tc>
          <w:tcPr>
            <w:tcW w:w="1057" w:type="dxa"/>
          </w:tcPr>
          <w:p w14:paraId="62173994" w14:textId="0250D26C" w:rsidR="00293C4C" w:rsidRDefault="00293C4C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75-221</w:t>
            </w:r>
          </w:p>
        </w:tc>
        <w:tc>
          <w:tcPr>
            <w:tcW w:w="6111" w:type="dxa"/>
          </w:tcPr>
          <w:p w14:paraId="3008DDCD" w14:textId="7E15004E" w:rsidR="00293C4C" w:rsidRDefault="00293C4C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לאיכות הסביבה</w:t>
            </w:r>
          </w:p>
        </w:tc>
        <w:tc>
          <w:tcPr>
            <w:tcW w:w="837" w:type="dxa"/>
          </w:tcPr>
          <w:p w14:paraId="5F31BEB0" w14:textId="1C44F96E" w:rsidR="00293C4C" w:rsidRDefault="00293C4C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422AFE" w:rsidRPr="00FD1571" w14:paraId="4593AD5A" w14:textId="77777777" w:rsidTr="00854622">
        <w:tc>
          <w:tcPr>
            <w:tcW w:w="1057" w:type="dxa"/>
          </w:tcPr>
          <w:p w14:paraId="0C15B419" w14:textId="211A738D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37AAED09" w14:textId="1ADB5DF2" w:rsidR="00422AFE" w:rsidRDefault="005B0822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דינמיקה של </w:t>
            </w:r>
            <w:r w:rsidR="00422AFE"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335456D3" w14:textId="040DAC24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5A8E9475" w14:textId="77777777" w:rsidTr="00854622">
        <w:tc>
          <w:tcPr>
            <w:tcW w:w="1057" w:type="dxa"/>
          </w:tcPr>
          <w:p w14:paraId="1BAF8788" w14:textId="1F228E7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37EF3D41" w14:textId="0BBFA8EC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700DC013" w14:textId="2294A0FA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0F915212" w14:textId="77777777" w:rsidTr="00854622">
        <w:tc>
          <w:tcPr>
            <w:tcW w:w="1057" w:type="dxa"/>
          </w:tcPr>
          <w:p w14:paraId="2AE23A93" w14:textId="4F88AD11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75-335 </w:t>
            </w:r>
          </w:p>
        </w:tc>
        <w:tc>
          <w:tcPr>
            <w:tcW w:w="6111" w:type="dxa"/>
          </w:tcPr>
          <w:p w14:paraId="43EDECB9" w14:textId="49643AB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נושאים מתקדמים במערכות מידע גאוגרפיות א'</w:t>
            </w:r>
          </w:p>
        </w:tc>
        <w:tc>
          <w:tcPr>
            <w:tcW w:w="837" w:type="dxa"/>
          </w:tcPr>
          <w:p w14:paraId="199F4E73" w14:textId="2B21D185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0BF60AA8" w14:textId="77777777" w:rsidTr="00854622">
        <w:tc>
          <w:tcPr>
            <w:tcW w:w="1057" w:type="dxa"/>
          </w:tcPr>
          <w:p w14:paraId="56BE3949" w14:textId="27646D1F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5AA89649" w14:textId="52BAFF00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109A5686" w14:textId="204F4425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62305B" w14:paraId="4CCB6EB9" w14:textId="77777777" w:rsidTr="00854622">
        <w:tc>
          <w:tcPr>
            <w:tcW w:w="1057" w:type="dxa"/>
          </w:tcPr>
          <w:p w14:paraId="0FA80FAC" w14:textId="1AC719EB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D6DE9BD" w14:textId="633A105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3CACD09A" w14:textId="0BD73DFE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7F0072A1" w14:textId="77777777" w:rsidTr="00854622">
        <w:tc>
          <w:tcPr>
            <w:tcW w:w="1057" w:type="dxa"/>
          </w:tcPr>
          <w:p w14:paraId="5765D0D8" w14:textId="74ABA332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75-495</w:t>
            </w:r>
          </w:p>
        </w:tc>
        <w:tc>
          <w:tcPr>
            <w:tcW w:w="6111" w:type="dxa"/>
          </w:tcPr>
          <w:p w14:paraId="7809DDBC" w14:textId="12B2589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אי שוויון עירוני </w:t>
            </w:r>
            <w:r w:rsidR="005B0822">
              <w:rPr>
                <w:rFonts w:hint="cs"/>
                <w:sz w:val="22"/>
                <w:szCs w:val="22"/>
                <w:rtl/>
              </w:rPr>
              <w:t>בין תאוריה לפרקטיקה</w:t>
            </w:r>
          </w:p>
        </w:tc>
        <w:tc>
          <w:tcPr>
            <w:tcW w:w="837" w:type="dxa"/>
          </w:tcPr>
          <w:p w14:paraId="2D8C6B63" w14:textId="78CD8712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165C38AC" w14:textId="77777777" w:rsidTr="00854622">
        <w:tc>
          <w:tcPr>
            <w:tcW w:w="1057" w:type="dxa"/>
          </w:tcPr>
          <w:p w14:paraId="20A59047" w14:textId="71F68F9F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0A9CB98F" w14:textId="1AF0A999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גישות במדיניות סביבתית</w:t>
            </w:r>
          </w:p>
        </w:tc>
        <w:tc>
          <w:tcPr>
            <w:tcW w:w="837" w:type="dxa"/>
          </w:tcPr>
          <w:p w14:paraId="39874B30" w14:textId="27268A83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66FA0E1F" w14:textId="77777777" w:rsidTr="00854622">
        <w:tc>
          <w:tcPr>
            <w:tcW w:w="1057" w:type="dxa"/>
          </w:tcPr>
          <w:p w14:paraId="056519C8" w14:textId="6BFEC3CA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75-924</w:t>
            </w:r>
          </w:p>
        </w:tc>
        <w:tc>
          <w:tcPr>
            <w:tcW w:w="6111" w:type="dxa"/>
          </w:tcPr>
          <w:p w14:paraId="129AAE41" w14:textId="27A9FC11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בגאוגרפיה של הגירה </w:t>
            </w:r>
          </w:p>
        </w:tc>
        <w:tc>
          <w:tcPr>
            <w:tcW w:w="837" w:type="dxa"/>
          </w:tcPr>
          <w:p w14:paraId="531BA79D" w14:textId="62B3F834" w:rsidR="00422AFE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293C4C" w:rsidRPr="00FD1571" w14:paraId="47F4D931" w14:textId="77777777" w:rsidTr="00854622">
        <w:tc>
          <w:tcPr>
            <w:tcW w:w="1057" w:type="dxa"/>
          </w:tcPr>
          <w:p w14:paraId="237D046D" w14:textId="246DF3C6" w:rsidR="00293C4C" w:rsidRDefault="00293C4C" w:rsidP="00422AFE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75-932</w:t>
            </w:r>
          </w:p>
        </w:tc>
        <w:tc>
          <w:tcPr>
            <w:tcW w:w="6111" w:type="dxa"/>
          </w:tcPr>
          <w:p w14:paraId="0E1F8DF0" w14:textId="500601EC" w:rsidR="00293C4C" w:rsidRDefault="00E706A7" w:rsidP="00422AFE">
            <w:pPr>
              <w:rPr>
                <w:sz w:val="22"/>
                <w:szCs w:val="22"/>
                <w:rtl/>
              </w:rPr>
            </w:pPr>
            <w:r w:rsidRPr="00E706A7">
              <w:rPr>
                <w:sz w:val="22"/>
                <w:szCs w:val="22"/>
                <w:rtl/>
              </w:rPr>
              <w:t>אוקיינוגרפיה כימית</w:t>
            </w:r>
          </w:p>
        </w:tc>
        <w:tc>
          <w:tcPr>
            <w:tcW w:w="837" w:type="dxa"/>
          </w:tcPr>
          <w:p w14:paraId="6B94D679" w14:textId="3FD47AE9" w:rsidR="00293C4C" w:rsidRDefault="00E706A7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422AFE" w:rsidRPr="00FD1571" w14:paraId="24AC4BEF" w14:textId="77777777" w:rsidTr="00854622">
        <w:tc>
          <w:tcPr>
            <w:tcW w:w="1057" w:type="dxa"/>
          </w:tcPr>
          <w:p w14:paraId="0BFADA3E" w14:textId="6FEB65EC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31934535" w14:textId="34B20A5E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79D2BD12" w14:textId="2CE5551E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00336D1C" w14:textId="77777777" w:rsidTr="00854622">
        <w:tc>
          <w:tcPr>
            <w:tcW w:w="1057" w:type="dxa"/>
          </w:tcPr>
          <w:p w14:paraId="79F6D787" w14:textId="38F7FBB9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0DB73F05" w14:textId="1C80BDB4" w:rsidR="00422AFE" w:rsidRPr="00AB73C2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49F968B9" w14:textId="5DA30BD9" w:rsidR="00422AFE" w:rsidRPr="00AB73C2" w:rsidRDefault="00422AFE" w:rsidP="00422AF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5B0822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22AFE" w:rsidRPr="00FD1571" w14:paraId="3BAE4103" w14:textId="77777777" w:rsidTr="0090643A">
        <w:tc>
          <w:tcPr>
            <w:tcW w:w="1057" w:type="dxa"/>
            <w:shd w:val="clear" w:color="auto" w:fill="A6A6A6" w:themeFill="background1" w:themeFillShade="A6"/>
          </w:tcPr>
          <w:p w14:paraId="394BAE37" w14:textId="02348176" w:rsidR="00422AFE" w:rsidRDefault="00422AFE" w:rsidP="00422AF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2767589C" w14:textId="35DDDC5E" w:rsidR="00422AFE" w:rsidRDefault="00422AFE" w:rsidP="00422AFE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2BF3057" w14:textId="2C6CBD98" w:rsidR="00422AFE" w:rsidRDefault="00422AFE" w:rsidP="00422AF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36  </w:t>
            </w:r>
            <w:r w:rsidRPr="00097D4E">
              <w:rPr>
                <w:rFonts w:hint="cs"/>
                <w:b/>
                <w:bCs/>
                <w:rtl/>
              </w:rPr>
              <w:t xml:space="preserve"> נ"ז 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59BD13A" w14:textId="77777777" w:rsidR="00961BFE" w:rsidRDefault="00961BFE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AD9EA0D" w14:textId="3ADAADCC" w:rsidR="00961BFE" w:rsidRPr="005B0822" w:rsidRDefault="005B0822" w:rsidP="005B0822">
      <w:pPr>
        <w:pStyle w:val="a7"/>
        <w:numPr>
          <w:ilvl w:val="0"/>
          <w:numId w:val="4"/>
        </w:numPr>
        <w:rPr>
          <w:rFonts w:ascii="David" w:eastAsia="Calibri" w:hAnsi="David"/>
          <w:spacing w:val="0"/>
          <w:rtl/>
          <w:lang w:eastAsia="en-US"/>
        </w:rPr>
      </w:pPr>
      <w:r w:rsidRPr="005B0822">
        <w:rPr>
          <w:rFonts w:ascii="David" w:eastAsia="Calibri" w:hAnsi="David" w:hint="cs"/>
          <w:spacing w:val="0"/>
          <w:rtl/>
          <w:lang w:eastAsia="en-US"/>
        </w:rPr>
        <w:t>התוכנית כפופה לשינוים</w:t>
      </w:r>
    </w:p>
    <w:p w14:paraId="14033E3F" w14:textId="77777777" w:rsidR="00961BFE" w:rsidRDefault="00961BFE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14F4F261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078D5370" w14:textId="77EFDA60" w:rsidR="00504E82" w:rsidRPr="00097857" w:rsidRDefault="00594C99" w:rsidP="00097857">
      <w:pPr>
        <w:rPr>
          <w:rFonts w:ascii="David" w:hAnsi="David"/>
          <w:noProof/>
          <w:spacing w:val="0"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.</w:t>
      </w:r>
    </w:p>
    <w:sectPr w:rsidR="00504E82" w:rsidRPr="00097857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8BAC" w14:textId="77777777" w:rsidR="00C20287" w:rsidRDefault="00C20287" w:rsidP="00C738E3">
      <w:r>
        <w:separator/>
      </w:r>
    </w:p>
  </w:endnote>
  <w:endnote w:type="continuationSeparator" w:id="0">
    <w:p w14:paraId="5012BDAC" w14:textId="77777777" w:rsidR="00C20287" w:rsidRDefault="00C20287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4578" w14:textId="77777777" w:rsidR="00C20287" w:rsidRDefault="00C20287" w:rsidP="00C738E3">
      <w:r>
        <w:separator/>
      </w:r>
    </w:p>
  </w:footnote>
  <w:footnote w:type="continuationSeparator" w:id="0">
    <w:p w14:paraId="60A184B6" w14:textId="77777777" w:rsidR="00C20287" w:rsidRDefault="00C20287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1F8"/>
    <w:multiLevelType w:val="hybridMultilevel"/>
    <w:tmpl w:val="BC7C6A46"/>
    <w:lvl w:ilvl="0" w:tplc="9D788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3"/>
  </w:num>
  <w:num w:numId="2" w16cid:durableId="982853361">
    <w:abstractNumId w:val="2"/>
  </w:num>
  <w:num w:numId="3" w16cid:durableId="1916088096">
    <w:abstractNumId w:val="1"/>
  </w:num>
  <w:num w:numId="4" w16cid:durableId="77228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293B"/>
    <w:rsid w:val="00012AE1"/>
    <w:rsid w:val="00012FE6"/>
    <w:rsid w:val="000408C3"/>
    <w:rsid w:val="00083412"/>
    <w:rsid w:val="000945DA"/>
    <w:rsid w:val="00097857"/>
    <w:rsid w:val="00097D4E"/>
    <w:rsid w:val="000A309B"/>
    <w:rsid w:val="000A5369"/>
    <w:rsid w:val="000B3A44"/>
    <w:rsid w:val="000C0076"/>
    <w:rsid w:val="000C406D"/>
    <w:rsid w:val="000C480D"/>
    <w:rsid w:val="000C6AE1"/>
    <w:rsid w:val="000E081C"/>
    <w:rsid w:val="000E3BFF"/>
    <w:rsid w:val="000F31AF"/>
    <w:rsid w:val="00134051"/>
    <w:rsid w:val="00162F02"/>
    <w:rsid w:val="001646C2"/>
    <w:rsid w:val="001808E9"/>
    <w:rsid w:val="001826BD"/>
    <w:rsid w:val="00185E73"/>
    <w:rsid w:val="00193BDF"/>
    <w:rsid w:val="001A3A93"/>
    <w:rsid w:val="001D60B9"/>
    <w:rsid w:val="001E7103"/>
    <w:rsid w:val="001F2D5E"/>
    <w:rsid w:val="00205F53"/>
    <w:rsid w:val="002154EF"/>
    <w:rsid w:val="00226B9B"/>
    <w:rsid w:val="00236B03"/>
    <w:rsid w:val="0024182A"/>
    <w:rsid w:val="0025141E"/>
    <w:rsid w:val="00257356"/>
    <w:rsid w:val="0029300B"/>
    <w:rsid w:val="00293A17"/>
    <w:rsid w:val="00293C4C"/>
    <w:rsid w:val="00297283"/>
    <w:rsid w:val="002B1593"/>
    <w:rsid w:val="002B67D1"/>
    <w:rsid w:val="002D04B1"/>
    <w:rsid w:val="002D4B57"/>
    <w:rsid w:val="002E728B"/>
    <w:rsid w:val="002F6E8C"/>
    <w:rsid w:val="003113D5"/>
    <w:rsid w:val="0033787E"/>
    <w:rsid w:val="00342B73"/>
    <w:rsid w:val="00344DF7"/>
    <w:rsid w:val="00345DAA"/>
    <w:rsid w:val="00346D4A"/>
    <w:rsid w:val="00351DC8"/>
    <w:rsid w:val="0036676A"/>
    <w:rsid w:val="0037686C"/>
    <w:rsid w:val="00383B3D"/>
    <w:rsid w:val="003A32A9"/>
    <w:rsid w:val="003D485F"/>
    <w:rsid w:val="003E0A57"/>
    <w:rsid w:val="003E1741"/>
    <w:rsid w:val="00403DA3"/>
    <w:rsid w:val="00414930"/>
    <w:rsid w:val="00422AFE"/>
    <w:rsid w:val="0042410A"/>
    <w:rsid w:val="00424B90"/>
    <w:rsid w:val="00432D09"/>
    <w:rsid w:val="00443EA5"/>
    <w:rsid w:val="004962D5"/>
    <w:rsid w:val="004E08B7"/>
    <w:rsid w:val="004E131B"/>
    <w:rsid w:val="004F62CA"/>
    <w:rsid w:val="00501C5D"/>
    <w:rsid w:val="00504E82"/>
    <w:rsid w:val="00520A75"/>
    <w:rsid w:val="00524E1A"/>
    <w:rsid w:val="00526CE6"/>
    <w:rsid w:val="005832A8"/>
    <w:rsid w:val="00594C99"/>
    <w:rsid w:val="005B0822"/>
    <w:rsid w:val="005C50C8"/>
    <w:rsid w:val="005D07A9"/>
    <w:rsid w:val="005D2B2B"/>
    <w:rsid w:val="005D51DC"/>
    <w:rsid w:val="005D6315"/>
    <w:rsid w:val="005E3BDF"/>
    <w:rsid w:val="005F5E5C"/>
    <w:rsid w:val="00607A05"/>
    <w:rsid w:val="0062305B"/>
    <w:rsid w:val="00641E4A"/>
    <w:rsid w:val="00651EAC"/>
    <w:rsid w:val="006A14D8"/>
    <w:rsid w:val="006A4EFC"/>
    <w:rsid w:val="006D1481"/>
    <w:rsid w:val="006F7C76"/>
    <w:rsid w:val="00703460"/>
    <w:rsid w:val="00717CB9"/>
    <w:rsid w:val="00724A9D"/>
    <w:rsid w:val="00730991"/>
    <w:rsid w:val="00743C0A"/>
    <w:rsid w:val="00761CC0"/>
    <w:rsid w:val="007723B4"/>
    <w:rsid w:val="00791783"/>
    <w:rsid w:val="007A1773"/>
    <w:rsid w:val="007E5718"/>
    <w:rsid w:val="00817C40"/>
    <w:rsid w:val="00830251"/>
    <w:rsid w:val="008357A1"/>
    <w:rsid w:val="00853DCA"/>
    <w:rsid w:val="00854622"/>
    <w:rsid w:val="00872CE6"/>
    <w:rsid w:val="00876C4A"/>
    <w:rsid w:val="008770CB"/>
    <w:rsid w:val="00880E73"/>
    <w:rsid w:val="00882BA4"/>
    <w:rsid w:val="008B6E29"/>
    <w:rsid w:val="008C7DAB"/>
    <w:rsid w:val="008E5BE0"/>
    <w:rsid w:val="008F375E"/>
    <w:rsid w:val="00901070"/>
    <w:rsid w:val="009234FB"/>
    <w:rsid w:val="0096196C"/>
    <w:rsid w:val="00961BFE"/>
    <w:rsid w:val="009636FA"/>
    <w:rsid w:val="00973A0A"/>
    <w:rsid w:val="009B368F"/>
    <w:rsid w:val="009D70BC"/>
    <w:rsid w:val="00A24E61"/>
    <w:rsid w:val="00A430AA"/>
    <w:rsid w:val="00A43385"/>
    <w:rsid w:val="00A51ED7"/>
    <w:rsid w:val="00A700A6"/>
    <w:rsid w:val="00A714FB"/>
    <w:rsid w:val="00A90A83"/>
    <w:rsid w:val="00AA14A2"/>
    <w:rsid w:val="00AA2743"/>
    <w:rsid w:val="00AB66D5"/>
    <w:rsid w:val="00AB73C2"/>
    <w:rsid w:val="00AD1871"/>
    <w:rsid w:val="00AE384D"/>
    <w:rsid w:val="00B03AC9"/>
    <w:rsid w:val="00B0577D"/>
    <w:rsid w:val="00B14E70"/>
    <w:rsid w:val="00B22E11"/>
    <w:rsid w:val="00B652FC"/>
    <w:rsid w:val="00B6539A"/>
    <w:rsid w:val="00B93824"/>
    <w:rsid w:val="00BC1352"/>
    <w:rsid w:val="00BE09EA"/>
    <w:rsid w:val="00BE72E5"/>
    <w:rsid w:val="00C16523"/>
    <w:rsid w:val="00C20287"/>
    <w:rsid w:val="00C43716"/>
    <w:rsid w:val="00C5003D"/>
    <w:rsid w:val="00C738E3"/>
    <w:rsid w:val="00C83407"/>
    <w:rsid w:val="00C83413"/>
    <w:rsid w:val="00C8552A"/>
    <w:rsid w:val="00C96C10"/>
    <w:rsid w:val="00CA10A4"/>
    <w:rsid w:val="00CB00FC"/>
    <w:rsid w:val="00CB0CD3"/>
    <w:rsid w:val="00CB2228"/>
    <w:rsid w:val="00CB7210"/>
    <w:rsid w:val="00CB7C82"/>
    <w:rsid w:val="00CE0CD3"/>
    <w:rsid w:val="00D01204"/>
    <w:rsid w:val="00D02B17"/>
    <w:rsid w:val="00D03B02"/>
    <w:rsid w:val="00D25CF9"/>
    <w:rsid w:val="00D26A34"/>
    <w:rsid w:val="00D33F7D"/>
    <w:rsid w:val="00D65971"/>
    <w:rsid w:val="00D841BB"/>
    <w:rsid w:val="00DB3837"/>
    <w:rsid w:val="00DE3E5E"/>
    <w:rsid w:val="00DF50E9"/>
    <w:rsid w:val="00E07753"/>
    <w:rsid w:val="00E35E5A"/>
    <w:rsid w:val="00E40387"/>
    <w:rsid w:val="00E45F8F"/>
    <w:rsid w:val="00E57020"/>
    <w:rsid w:val="00E6433D"/>
    <w:rsid w:val="00E705C7"/>
    <w:rsid w:val="00E706A7"/>
    <w:rsid w:val="00E74690"/>
    <w:rsid w:val="00E87C0F"/>
    <w:rsid w:val="00E90057"/>
    <w:rsid w:val="00EB54B4"/>
    <w:rsid w:val="00EC081F"/>
    <w:rsid w:val="00EE2670"/>
    <w:rsid w:val="00EE5D26"/>
    <w:rsid w:val="00F11923"/>
    <w:rsid w:val="00F239ED"/>
    <w:rsid w:val="00F33865"/>
    <w:rsid w:val="00F47790"/>
    <w:rsid w:val="00F82757"/>
    <w:rsid w:val="00F87B8F"/>
    <w:rsid w:val="00F97312"/>
    <w:rsid w:val="00FA24E4"/>
    <w:rsid w:val="00FB7C6B"/>
    <w:rsid w:val="00FC2D42"/>
    <w:rsid w:val="00FC6980"/>
    <w:rsid w:val="00FD1571"/>
    <w:rsid w:val="00FD5B8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399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2025-06-05T14:53:00Z</cp:lastPrinted>
  <dcterms:created xsi:type="dcterms:W3CDTF">2026-07-15T09:17:00Z</dcterms:created>
  <dcterms:modified xsi:type="dcterms:W3CDTF">2026-07-15T09:17:00Z</dcterms:modified>
</cp:coreProperties>
</file>