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484C5FA1" w:rsidR="00432D09" w:rsidRPr="00FD1571" w:rsidRDefault="00432D09" w:rsidP="00305AD7">
      <w:pPr>
        <w:rPr>
          <w:b/>
          <w:bCs/>
          <w:sz w:val="22"/>
          <w:szCs w:val="22"/>
          <w:rtl/>
        </w:rPr>
      </w:pPr>
    </w:p>
    <w:p w14:paraId="032C7594" w14:textId="6EF0A67F" w:rsidR="00432D09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במגמת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אחריות תאגידית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ו </w:t>
      </w:r>
      <w:r>
        <w:rPr>
          <w:b/>
          <w:bCs/>
          <w:sz w:val="22"/>
          <w:szCs w:val="22"/>
          <w:u w:val="single"/>
        </w:rPr>
        <w:t>ESG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021E1C">
        <w:rPr>
          <w:rFonts w:hint="cs"/>
          <w:b/>
          <w:bCs/>
          <w:sz w:val="22"/>
          <w:szCs w:val="22"/>
          <w:u w:val="single"/>
          <w:rtl/>
        </w:rPr>
        <w:t>משפטים</w:t>
      </w:r>
      <w:r w:rsidR="003078A2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="00432D09"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EA5894">
        <w:rPr>
          <w:rFonts w:hint="cs"/>
          <w:b/>
          <w:bCs/>
          <w:sz w:val="22"/>
          <w:szCs w:val="22"/>
          <w:u w:val="single"/>
          <w:rtl/>
        </w:rPr>
        <w:t>ז</w:t>
      </w:r>
      <w:r w:rsidR="00CB078E">
        <w:rPr>
          <w:rFonts w:hint="cs"/>
          <w:b/>
          <w:bCs/>
          <w:sz w:val="22"/>
          <w:szCs w:val="22"/>
          <w:u w:val="single"/>
          <w:rtl/>
        </w:rPr>
        <w:t xml:space="preserve"> </w:t>
      </w:r>
    </w:p>
    <w:p w14:paraId="7CC2841C" w14:textId="213185F7" w:rsidR="007074AE" w:rsidRPr="00FD1571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מבנה התוכנית לתואר </w:t>
      </w:r>
      <w:r w:rsidR="002E7A9E">
        <w:rPr>
          <w:rFonts w:hint="cs"/>
          <w:b/>
          <w:bCs/>
          <w:sz w:val="22"/>
          <w:szCs w:val="22"/>
          <w:u w:val="single"/>
          <w:rtl/>
        </w:rPr>
        <w:t xml:space="preserve">עם </w:t>
      </w:r>
      <w:r>
        <w:rPr>
          <w:rFonts w:hint="cs"/>
          <w:b/>
          <w:bCs/>
          <w:sz w:val="22"/>
          <w:szCs w:val="22"/>
          <w:u w:val="single"/>
          <w:rtl/>
        </w:rPr>
        <w:t>תזה (75-</w:t>
      </w:r>
      <w:r w:rsidR="00021E1C">
        <w:rPr>
          <w:rFonts w:hint="cs"/>
          <w:b/>
          <w:bCs/>
          <w:sz w:val="22"/>
          <w:szCs w:val="22"/>
          <w:u w:val="single"/>
          <w:rtl/>
        </w:rPr>
        <w:t>4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09) </w:t>
      </w:r>
    </w:p>
    <w:tbl>
      <w:tblPr>
        <w:tblpPr w:leftFromText="180" w:rightFromText="180" w:vertAnchor="text" w:horzAnchor="margin" w:tblpXSpec="center" w:tblpY="198"/>
        <w:bidiVisual/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6"/>
        <w:gridCol w:w="6155"/>
        <w:gridCol w:w="1101"/>
      </w:tblGrid>
      <w:tr w:rsidR="00D70F38" w:rsidRPr="00021E1C" w14:paraId="3E1863D0" w14:textId="77777777" w:rsidTr="001F67F6">
        <w:tc>
          <w:tcPr>
            <w:tcW w:w="1396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D70F38" w:rsidRPr="00021E1C" w:rsidRDefault="00D70F38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מס' קורס</w:t>
            </w:r>
          </w:p>
          <w:p w14:paraId="34F070EC" w14:textId="77777777" w:rsidR="00D70F38" w:rsidRPr="00021E1C" w:rsidRDefault="00D70F38" w:rsidP="00853DCA">
            <w:pPr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6155" w:type="dxa"/>
            <w:shd w:val="clear" w:color="auto" w:fill="E6E6E6"/>
          </w:tcPr>
          <w:p w14:paraId="0728DAFD" w14:textId="77777777" w:rsidR="00D70F38" w:rsidRPr="00021E1C" w:rsidRDefault="00D70F38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שם הקורס</w:t>
            </w:r>
          </w:p>
        </w:tc>
        <w:tc>
          <w:tcPr>
            <w:tcW w:w="1101" w:type="dxa"/>
            <w:shd w:val="clear" w:color="auto" w:fill="E6E6E6"/>
          </w:tcPr>
          <w:p w14:paraId="18382CB9" w14:textId="77777777" w:rsidR="00D70F38" w:rsidRPr="00021E1C" w:rsidRDefault="00D70F38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נ"ז</w:t>
            </w:r>
          </w:p>
        </w:tc>
      </w:tr>
      <w:tr w:rsidR="00D70F38" w:rsidRPr="00021E1C" w14:paraId="32F475C1" w14:textId="77777777" w:rsidTr="001F67F6">
        <w:trPr>
          <w:trHeight w:val="302"/>
        </w:trPr>
        <w:tc>
          <w:tcPr>
            <w:tcW w:w="1396" w:type="dxa"/>
            <w:shd w:val="clear" w:color="auto" w:fill="BFBFBF" w:themeFill="background1" w:themeFillShade="BF"/>
          </w:tcPr>
          <w:p w14:paraId="069EB533" w14:textId="77777777" w:rsidR="00D70F38" w:rsidRPr="00021E1C" w:rsidRDefault="00D70F38" w:rsidP="00853DCA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BFBFBF" w:themeFill="background1" w:themeFillShade="BF"/>
          </w:tcPr>
          <w:p w14:paraId="119A2A51" w14:textId="49256CE3" w:rsidR="00D70F38" w:rsidRPr="00021E1C" w:rsidRDefault="00D70F38" w:rsidP="00E41B3B">
            <w:pPr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שנה א' </w:t>
            </w:r>
            <w:r w:rsidR="00E41B3B">
              <w:rPr>
                <w:rFonts w:ascii="David" w:hAnsi="David"/>
                <w:b/>
                <w:bCs/>
                <w:rtl/>
              </w:rPr>
              <w:t>–</w:t>
            </w:r>
            <w:r w:rsidR="00E92547" w:rsidRPr="00021E1C">
              <w:rPr>
                <w:rFonts w:ascii="David" w:hAnsi="David"/>
                <w:b/>
                <w:bCs/>
                <w:rtl/>
              </w:rPr>
              <w:t xml:space="preserve"> חובה</w:t>
            </w:r>
            <w:r w:rsidR="00E41B3B">
              <w:rPr>
                <w:rFonts w:ascii="David" w:hAnsi="David" w:hint="cs"/>
                <w:b/>
                <w:bCs/>
                <w:rtl/>
              </w:rPr>
              <w:t xml:space="preserve"> - </w:t>
            </w:r>
            <w:r w:rsidR="00E41B3B" w:rsidRPr="00E41B3B">
              <w:rPr>
                <w:rFonts w:ascii="David" w:hAnsi="David"/>
                <w:b/>
                <w:bCs/>
              </w:rPr>
              <w:t>75409001</w:t>
            </w:r>
          </w:p>
        </w:tc>
        <w:tc>
          <w:tcPr>
            <w:tcW w:w="1101" w:type="dxa"/>
            <w:shd w:val="clear" w:color="auto" w:fill="BFBFBF" w:themeFill="background1" w:themeFillShade="BF"/>
          </w:tcPr>
          <w:p w14:paraId="3367DF76" w14:textId="3AB6D4AA" w:rsidR="00D70F38" w:rsidRPr="00021E1C" w:rsidRDefault="001F67F6" w:rsidP="00853DC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9</w:t>
            </w:r>
            <w:r w:rsidR="00D70F38" w:rsidRPr="00021E1C">
              <w:rPr>
                <w:rFonts w:ascii="David" w:hAnsi="David"/>
                <w:b/>
                <w:bCs/>
                <w:rtl/>
              </w:rPr>
              <w:t xml:space="preserve"> נ"ז</w:t>
            </w:r>
          </w:p>
        </w:tc>
      </w:tr>
      <w:tr w:rsidR="00D70F38" w:rsidRPr="00021E1C" w14:paraId="5D276F39" w14:textId="77777777" w:rsidTr="001F67F6">
        <w:trPr>
          <w:trHeight w:val="302"/>
        </w:trPr>
        <w:tc>
          <w:tcPr>
            <w:tcW w:w="1396" w:type="dxa"/>
          </w:tcPr>
          <w:p w14:paraId="444CA1D7" w14:textId="317529FB" w:rsidR="00D70F38" w:rsidRPr="00021E1C" w:rsidRDefault="00D70F38" w:rsidP="00853DC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99-9098 </w:t>
            </w:r>
          </w:p>
        </w:tc>
        <w:tc>
          <w:tcPr>
            <w:tcW w:w="6155" w:type="dxa"/>
          </w:tcPr>
          <w:p w14:paraId="4AE97F95" w14:textId="1BB8E416" w:rsidR="00D70F38" w:rsidRPr="00021E1C" w:rsidRDefault="00D70F38" w:rsidP="00853DC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רגולציה סביבתית וקיימות </w:t>
            </w:r>
          </w:p>
        </w:tc>
        <w:tc>
          <w:tcPr>
            <w:tcW w:w="1101" w:type="dxa"/>
          </w:tcPr>
          <w:p w14:paraId="79F8E99F" w14:textId="3876BC53" w:rsidR="00D70F38" w:rsidRPr="00021E1C" w:rsidRDefault="00D70F38" w:rsidP="00853DCA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2 נ"ז</w:t>
            </w:r>
          </w:p>
        </w:tc>
      </w:tr>
      <w:tr w:rsidR="00D70F38" w:rsidRPr="00021E1C" w14:paraId="142322B1" w14:textId="77777777" w:rsidTr="001F67F6">
        <w:tc>
          <w:tcPr>
            <w:tcW w:w="1396" w:type="dxa"/>
          </w:tcPr>
          <w:p w14:paraId="4CE2BE4A" w14:textId="5603A9FE" w:rsidR="00D70F38" w:rsidRPr="00021E1C" w:rsidRDefault="00D70F38" w:rsidP="00853DC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75-871 </w:t>
            </w:r>
          </w:p>
        </w:tc>
        <w:tc>
          <w:tcPr>
            <w:tcW w:w="6155" w:type="dxa"/>
          </w:tcPr>
          <w:p w14:paraId="31AAFBE5" w14:textId="6E5ACDA3" w:rsidR="00D70F38" w:rsidRPr="00021E1C" w:rsidRDefault="00D70F38" w:rsidP="00853DC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גישות במדיניות סביבתית  </w:t>
            </w:r>
          </w:p>
        </w:tc>
        <w:tc>
          <w:tcPr>
            <w:tcW w:w="1101" w:type="dxa"/>
          </w:tcPr>
          <w:p w14:paraId="4B263745" w14:textId="6B070EF5" w:rsidR="00D70F38" w:rsidRPr="00021E1C" w:rsidRDefault="00D70F38" w:rsidP="00853DCA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2 נ"ז</w:t>
            </w:r>
          </w:p>
        </w:tc>
      </w:tr>
      <w:tr w:rsidR="00D70F38" w:rsidRPr="00021E1C" w14:paraId="6A239A19" w14:textId="77777777" w:rsidTr="001F67F6">
        <w:tc>
          <w:tcPr>
            <w:tcW w:w="1396" w:type="dxa"/>
          </w:tcPr>
          <w:p w14:paraId="22F6A4DD" w14:textId="44BBB1D9" w:rsidR="00D70F38" w:rsidRPr="00021E1C" w:rsidRDefault="00D70F38" w:rsidP="00853DC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99-9096 </w:t>
            </w:r>
          </w:p>
        </w:tc>
        <w:tc>
          <w:tcPr>
            <w:tcW w:w="6155" w:type="dxa"/>
          </w:tcPr>
          <w:p w14:paraId="6B1F6D7A" w14:textId="27E8D15E" w:rsidR="00D70F38" w:rsidRPr="00021E1C" w:rsidRDefault="00D70F38" w:rsidP="00853DC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משפט סביבתי</w:t>
            </w:r>
          </w:p>
        </w:tc>
        <w:tc>
          <w:tcPr>
            <w:tcW w:w="1101" w:type="dxa"/>
          </w:tcPr>
          <w:p w14:paraId="31C4E8CC" w14:textId="5C7E2130" w:rsidR="00D70F38" w:rsidRPr="00021E1C" w:rsidRDefault="00D70F38" w:rsidP="00853DCA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2 נ"ז   </w:t>
            </w:r>
          </w:p>
        </w:tc>
      </w:tr>
      <w:tr w:rsidR="00D70F38" w:rsidRPr="00021E1C" w14:paraId="0795A517" w14:textId="77777777" w:rsidTr="001F67F6">
        <w:tc>
          <w:tcPr>
            <w:tcW w:w="1396" w:type="dxa"/>
          </w:tcPr>
          <w:p w14:paraId="117DCCF4" w14:textId="30CB2A6C" w:rsidR="00D70F38" w:rsidRPr="00021E1C" w:rsidRDefault="00D70F38" w:rsidP="00403DA3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75-951</w:t>
            </w:r>
          </w:p>
        </w:tc>
        <w:tc>
          <w:tcPr>
            <w:tcW w:w="6155" w:type="dxa"/>
          </w:tcPr>
          <w:p w14:paraId="222C6DE8" w14:textId="74A1FE4B" w:rsidR="00D70F38" w:rsidRPr="00021E1C" w:rsidRDefault="00D70F38" w:rsidP="008F375E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כלכלה סביבתית </w:t>
            </w:r>
          </w:p>
        </w:tc>
        <w:tc>
          <w:tcPr>
            <w:tcW w:w="1101" w:type="dxa"/>
          </w:tcPr>
          <w:p w14:paraId="2BB6317F" w14:textId="3FA72820" w:rsidR="00D70F38" w:rsidRPr="00021E1C" w:rsidRDefault="00D70F38" w:rsidP="00403DA3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3 נ"ז </w:t>
            </w:r>
          </w:p>
        </w:tc>
      </w:tr>
      <w:tr w:rsidR="00D70F38" w:rsidRPr="00021E1C" w14:paraId="49DE7D2E" w14:textId="77777777" w:rsidTr="001F67F6">
        <w:tc>
          <w:tcPr>
            <w:tcW w:w="1396" w:type="dxa"/>
            <w:shd w:val="clear" w:color="auto" w:fill="D9D9D9" w:themeFill="background1" w:themeFillShade="D9"/>
          </w:tcPr>
          <w:p w14:paraId="452D066C" w14:textId="77777777" w:rsidR="00D70F38" w:rsidRPr="00021E1C" w:rsidRDefault="00D70F38" w:rsidP="00403DA3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6B5C3AF8" w14:textId="04FF386F" w:rsidR="00D70F38" w:rsidRPr="00021E1C" w:rsidRDefault="00D70F38" w:rsidP="00E41B3B">
            <w:pPr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שנה ב' </w:t>
            </w:r>
            <w:r w:rsidR="00E92547" w:rsidRPr="00021E1C">
              <w:rPr>
                <w:rFonts w:ascii="David" w:hAnsi="David"/>
                <w:b/>
                <w:bCs/>
                <w:rtl/>
              </w:rPr>
              <w:t xml:space="preserve">– חובה </w:t>
            </w:r>
            <w:r w:rsidR="00E41B3B">
              <w:rPr>
                <w:rFonts w:ascii="David" w:hAnsi="David" w:hint="cs"/>
                <w:b/>
                <w:bCs/>
                <w:rtl/>
              </w:rPr>
              <w:t xml:space="preserve">- </w:t>
            </w:r>
            <w:r w:rsidR="00E41B3B" w:rsidRPr="00E41B3B">
              <w:rPr>
                <w:rFonts w:ascii="David" w:hAnsi="David"/>
                <w:b/>
                <w:bCs/>
              </w:rPr>
              <w:t>75409002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6E303141" w14:textId="680FD832" w:rsidR="00D70F38" w:rsidRPr="00021E1C" w:rsidRDefault="00D70F38" w:rsidP="00403DA3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9 נ"ז</w:t>
            </w:r>
          </w:p>
        </w:tc>
      </w:tr>
      <w:tr w:rsidR="00D70F38" w:rsidRPr="00021E1C" w14:paraId="54506491" w14:textId="77777777" w:rsidTr="001F67F6">
        <w:tc>
          <w:tcPr>
            <w:tcW w:w="1396" w:type="dxa"/>
          </w:tcPr>
          <w:p w14:paraId="2BB1847D" w14:textId="1E83A8E8" w:rsidR="00D70F38" w:rsidRPr="00021E1C" w:rsidRDefault="00D70F38" w:rsidP="0024182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99-532 </w:t>
            </w:r>
          </w:p>
        </w:tc>
        <w:tc>
          <w:tcPr>
            <w:tcW w:w="6155" w:type="dxa"/>
          </w:tcPr>
          <w:p w14:paraId="54347DC9" w14:textId="2627E26C" w:rsidR="00D70F38" w:rsidRPr="00021E1C" w:rsidRDefault="00D70F38" w:rsidP="0024182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דיני תכנון ובניה </w:t>
            </w:r>
          </w:p>
        </w:tc>
        <w:tc>
          <w:tcPr>
            <w:tcW w:w="1101" w:type="dxa"/>
          </w:tcPr>
          <w:p w14:paraId="2D91FAD4" w14:textId="11E152B3" w:rsidR="00D70F38" w:rsidRPr="00021E1C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3 נ"ז</w:t>
            </w:r>
          </w:p>
        </w:tc>
      </w:tr>
      <w:tr w:rsidR="00D70F38" w:rsidRPr="00021E1C" w14:paraId="41A8BE84" w14:textId="77777777" w:rsidTr="001F67F6">
        <w:tc>
          <w:tcPr>
            <w:tcW w:w="1396" w:type="dxa"/>
          </w:tcPr>
          <w:p w14:paraId="0FDEC42D" w14:textId="3A0B00F9" w:rsidR="00D70F38" w:rsidRPr="00021E1C" w:rsidRDefault="00D70F38" w:rsidP="0024182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99</w:t>
            </w:r>
            <w:r w:rsidR="00EA5B47">
              <w:rPr>
                <w:rFonts w:ascii="David" w:hAnsi="David" w:hint="cs"/>
                <w:rtl/>
              </w:rPr>
              <w:t>9</w:t>
            </w:r>
            <w:r w:rsidRPr="00021E1C">
              <w:rPr>
                <w:rFonts w:ascii="David" w:hAnsi="David"/>
                <w:rtl/>
              </w:rPr>
              <w:t>-119</w:t>
            </w:r>
          </w:p>
        </w:tc>
        <w:tc>
          <w:tcPr>
            <w:tcW w:w="6155" w:type="dxa"/>
          </w:tcPr>
          <w:p w14:paraId="7018A705" w14:textId="6092DEDD" w:rsidR="00D70F38" w:rsidRPr="00021E1C" w:rsidRDefault="00D70F38" w:rsidP="0024182A">
            <w:pPr>
              <w:rPr>
                <w:rFonts w:ascii="David" w:hAnsi="David"/>
                <w:b/>
                <w:bCs/>
              </w:rPr>
            </w:pPr>
            <w:r w:rsidRPr="00021E1C">
              <w:rPr>
                <w:rFonts w:ascii="David" w:hAnsi="David"/>
                <w:rtl/>
              </w:rPr>
              <w:t xml:space="preserve">מבוא לניהול תאגידי באסטרטגית </w:t>
            </w:r>
            <w:r w:rsidRPr="00021E1C">
              <w:rPr>
                <w:rFonts w:ascii="David" w:hAnsi="David"/>
              </w:rPr>
              <w:t>ESG</w:t>
            </w:r>
          </w:p>
        </w:tc>
        <w:tc>
          <w:tcPr>
            <w:tcW w:w="1101" w:type="dxa"/>
          </w:tcPr>
          <w:p w14:paraId="0DE913C9" w14:textId="75E94B5A" w:rsidR="00D70F38" w:rsidRPr="00021E1C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2 נ"ז </w:t>
            </w:r>
          </w:p>
        </w:tc>
      </w:tr>
      <w:tr w:rsidR="00D70F38" w:rsidRPr="00021E1C" w14:paraId="156C653D" w14:textId="77777777" w:rsidTr="001F67F6">
        <w:tc>
          <w:tcPr>
            <w:tcW w:w="1396" w:type="dxa"/>
          </w:tcPr>
          <w:p w14:paraId="1C19F41E" w14:textId="09566F55" w:rsidR="00D70F38" w:rsidRPr="00021E1C" w:rsidRDefault="00D70F38" w:rsidP="0024182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99-9101</w:t>
            </w:r>
          </w:p>
        </w:tc>
        <w:tc>
          <w:tcPr>
            <w:tcW w:w="6155" w:type="dxa"/>
          </w:tcPr>
          <w:p w14:paraId="2AB6DDB8" w14:textId="395C72AC" w:rsidR="00D70F38" w:rsidRPr="00021E1C" w:rsidRDefault="00D70F38" w:rsidP="0024182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רגולציה של דיווחים פיננסיים </w:t>
            </w:r>
          </w:p>
        </w:tc>
        <w:tc>
          <w:tcPr>
            <w:tcW w:w="1101" w:type="dxa"/>
          </w:tcPr>
          <w:p w14:paraId="77911F58" w14:textId="68E38A80" w:rsidR="00D70F38" w:rsidRPr="00021E1C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2 נ"ז </w:t>
            </w:r>
          </w:p>
        </w:tc>
      </w:tr>
      <w:tr w:rsidR="00D70F38" w:rsidRPr="00021E1C" w14:paraId="4BF59CEB" w14:textId="77777777" w:rsidTr="001F67F6">
        <w:tc>
          <w:tcPr>
            <w:tcW w:w="1396" w:type="dxa"/>
          </w:tcPr>
          <w:p w14:paraId="6034EB30" w14:textId="7455711B" w:rsidR="00D70F38" w:rsidRPr="00021E1C" w:rsidRDefault="00D70F38" w:rsidP="0024182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84-947</w:t>
            </w:r>
          </w:p>
        </w:tc>
        <w:tc>
          <w:tcPr>
            <w:tcW w:w="6155" w:type="dxa"/>
          </w:tcPr>
          <w:p w14:paraId="692F84B9" w14:textId="6539447E" w:rsidR="00D70F38" w:rsidRPr="00021E1C" w:rsidRDefault="00D70F38" w:rsidP="0024182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מבוא לאנרגיות בר קיימא </w:t>
            </w:r>
          </w:p>
        </w:tc>
        <w:tc>
          <w:tcPr>
            <w:tcW w:w="1101" w:type="dxa"/>
          </w:tcPr>
          <w:p w14:paraId="67E15E90" w14:textId="5732155A" w:rsidR="00D70F38" w:rsidRPr="00021E1C" w:rsidRDefault="00D70F38" w:rsidP="0024182A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2 נ"ז </w:t>
            </w:r>
          </w:p>
        </w:tc>
      </w:tr>
      <w:tr w:rsidR="00D70F38" w:rsidRPr="00021E1C" w14:paraId="166D5211" w14:textId="77777777" w:rsidTr="001F67F6">
        <w:tc>
          <w:tcPr>
            <w:tcW w:w="1396" w:type="dxa"/>
            <w:shd w:val="clear" w:color="auto" w:fill="D9D9D9" w:themeFill="background1" w:themeFillShade="D9"/>
          </w:tcPr>
          <w:p w14:paraId="25042CA8" w14:textId="77777777" w:rsidR="00D70F38" w:rsidRPr="00021E1C" w:rsidRDefault="00D70F38" w:rsidP="002B67D1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2C31E619" w14:textId="3B5D2EE0" w:rsidR="00D70F38" w:rsidRPr="00021E1C" w:rsidRDefault="00D70F38" w:rsidP="00E41B3B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סמינריונים </w:t>
            </w:r>
            <w:r w:rsidR="007074AE" w:rsidRPr="00021E1C">
              <w:rPr>
                <w:rFonts w:ascii="David" w:hAnsi="David"/>
                <w:b/>
                <w:bCs/>
                <w:rtl/>
              </w:rPr>
              <w:t xml:space="preserve">שנה ב' </w:t>
            </w:r>
            <w:r w:rsidRPr="00021E1C">
              <w:rPr>
                <w:rFonts w:ascii="David" w:hAnsi="David"/>
                <w:b/>
                <w:bCs/>
                <w:rtl/>
              </w:rPr>
              <w:t xml:space="preserve">– חובה  </w:t>
            </w:r>
            <w:r w:rsidR="00E41B3B">
              <w:rPr>
                <w:rFonts w:ascii="David" w:hAnsi="David" w:hint="cs"/>
                <w:rtl/>
              </w:rPr>
              <w:t xml:space="preserve">- </w:t>
            </w:r>
            <w:r w:rsidR="00E41B3B" w:rsidRPr="00E41B3B">
              <w:rPr>
                <w:rFonts w:ascii="David" w:hAnsi="David"/>
                <w:b/>
                <w:bCs/>
              </w:rPr>
              <w:t>75409007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4BA3418" w14:textId="7D464678" w:rsidR="00D70F38" w:rsidRPr="00021E1C" w:rsidRDefault="00D70F38" w:rsidP="002B67D1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8 נ"ז </w:t>
            </w:r>
          </w:p>
        </w:tc>
      </w:tr>
      <w:tr w:rsidR="00D70F38" w:rsidRPr="00021E1C" w14:paraId="4F8F13FC" w14:textId="77777777" w:rsidTr="001F67F6">
        <w:tc>
          <w:tcPr>
            <w:tcW w:w="1396" w:type="dxa"/>
          </w:tcPr>
          <w:p w14:paraId="1A4F582B" w14:textId="4CAAB54F" w:rsidR="00D70F38" w:rsidRPr="00021E1C" w:rsidRDefault="00D70F38" w:rsidP="002B67D1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99-4009</w:t>
            </w:r>
          </w:p>
        </w:tc>
        <w:tc>
          <w:tcPr>
            <w:tcW w:w="6155" w:type="dxa"/>
          </w:tcPr>
          <w:p w14:paraId="70F62A0F" w14:textId="2E2F57AA" w:rsidR="00D70F38" w:rsidRPr="00021E1C" w:rsidRDefault="00D70F38" w:rsidP="002B67D1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רגולציה ומדיניות סביבתית </w:t>
            </w:r>
          </w:p>
        </w:tc>
        <w:tc>
          <w:tcPr>
            <w:tcW w:w="1101" w:type="dxa"/>
          </w:tcPr>
          <w:p w14:paraId="33E7680A" w14:textId="5E5FBF5B" w:rsidR="00D70F38" w:rsidRPr="00021E1C" w:rsidRDefault="00D70F38" w:rsidP="002B67D1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4 נ"ז </w:t>
            </w:r>
          </w:p>
        </w:tc>
      </w:tr>
      <w:tr w:rsidR="00D70F38" w:rsidRPr="00021E1C" w14:paraId="68FD0B4D" w14:textId="77777777" w:rsidTr="001F67F6">
        <w:tc>
          <w:tcPr>
            <w:tcW w:w="1396" w:type="dxa"/>
          </w:tcPr>
          <w:p w14:paraId="31C2EC0C" w14:textId="70779BC2" w:rsidR="00D70F38" w:rsidRPr="00021E1C" w:rsidRDefault="00D70F38" w:rsidP="002B67D1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>99-9160</w:t>
            </w:r>
          </w:p>
        </w:tc>
        <w:tc>
          <w:tcPr>
            <w:tcW w:w="6155" w:type="dxa"/>
          </w:tcPr>
          <w:p w14:paraId="1DE65DEE" w14:textId="6A6DA0E0" w:rsidR="00D70F38" w:rsidRPr="00021E1C" w:rsidRDefault="00D70F38" w:rsidP="002B67D1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רגולציה ומורכבות : מאקלים ועד </w:t>
            </w:r>
            <w:r w:rsidRPr="00021E1C">
              <w:rPr>
                <w:rFonts w:ascii="David" w:hAnsi="David"/>
              </w:rPr>
              <w:t>AI</w:t>
            </w:r>
            <w:r w:rsidRPr="00021E1C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1101" w:type="dxa"/>
          </w:tcPr>
          <w:p w14:paraId="0070230B" w14:textId="1DE3861E" w:rsidR="00D70F38" w:rsidRPr="00021E1C" w:rsidRDefault="00D70F38" w:rsidP="002B67D1">
            <w:pPr>
              <w:jc w:val="center"/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4 נ"ז </w:t>
            </w:r>
          </w:p>
        </w:tc>
      </w:tr>
      <w:tr w:rsidR="00D70F38" w:rsidRPr="00021E1C" w14:paraId="09A9EF06" w14:textId="77777777" w:rsidTr="001F67F6">
        <w:tc>
          <w:tcPr>
            <w:tcW w:w="1396" w:type="dxa"/>
            <w:shd w:val="clear" w:color="auto" w:fill="D9D9D9" w:themeFill="background1" w:themeFillShade="D9"/>
          </w:tcPr>
          <w:p w14:paraId="24A73762" w14:textId="4D29639A" w:rsidR="00D70F38" w:rsidRPr="00021E1C" w:rsidRDefault="00D70F38" w:rsidP="002B67D1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0A1CBF5C" w14:textId="77777777" w:rsidR="001F67F6" w:rsidRPr="00021E1C" w:rsidRDefault="009F49BF" w:rsidP="009F49BF">
            <w:pPr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אשכול </w:t>
            </w:r>
            <w:r w:rsidR="001F67F6" w:rsidRPr="00021E1C">
              <w:rPr>
                <w:rFonts w:ascii="David" w:hAnsi="David"/>
                <w:b/>
                <w:bCs/>
                <w:rtl/>
              </w:rPr>
              <w:t xml:space="preserve">חובה – יש לבחור קורסים מתוך הרשימה </w:t>
            </w:r>
          </w:p>
          <w:p w14:paraId="3E046100" w14:textId="58B236F2" w:rsidR="00D70F38" w:rsidRPr="00021E1C" w:rsidRDefault="009F49BF" w:rsidP="00E41B3B">
            <w:pPr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בשנה א' / ב'</w:t>
            </w:r>
            <w:r w:rsidR="00E41B3B">
              <w:rPr>
                <w:rFonts w:ascii="David" w:hAnsi="David" w:hint="cs"/>
                <w:b/>
                <w:bCs/>
                <w:rtl/>
              </w:rPr>
              <w:t xml:space="preserve"> - </w:t>
            </w:r>
            <w:r w:rsidR="00E41B3B" w:rsidRPr="00E41B3B">
              <w:rPr>
                <w:rFonts w:ascii="David" w:hAnsi="David"/>
                <w:b/>
                <w:bCs/>
              </w:rPr>
              <w:t>75409003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32BFF86B" w14:textId="02D844DB" w:rsidR="00D70F38" w:rsidRPr="00021E1C" w:rsidRDefault="001F67F6" w:rsidP="002B67D1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6 </w:t>
            </w:r>
            <w:r w:rsidR="00D70F38" w:rsidRPr="00021E1C">
              <w:rPr>
                <w:rFonts w:ascii="David" w:hAnsi="David"/>
                <w:b/>
                <w:bCs/>
                <w:rtl/>
              </w:rPr>
              <w:t xml:space="preserve">נ"ז </w:t>
            </w:r>
          </w:p>
        </w:tc>
      </w:tr>
      <w:tr w:rsidR="00E9608F" w:rsidRPr="00021E1C" w14:paraId="4B7148A1" w14:textId="77777777" w:rsidTr="001F67F6">
        <w:tc>
          <w:tcPr>
            <w:tcW w:w="1396" w:type="dxa"/>
          </w:tcPr>
          <w:p w14:paraId="57437DF6" w14:textId="28094E2C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75-965</w:t>
            </w:r>
          </w:p>
        </w:tc>
        <w:tc>
          <w:tcPr>
            <w:tcW w:w="6155" w:type="dxa"/>
          </w:tcPr>
          <w:p w14:paraId="7BDE7185" w14:textId="534B824F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שיווק ירוק </w:t>
            </w:r>
            <w:r>
              <w:rPr>
                <w:rFonts w:ascii="David" w:hAnsi="David" w:hint="cs"/>
                <w:rtl/>
              </w:rPr>
              <w:t xml:space="preserve">(לא יינתן </w:t>
            </w:r>
            <w:proofErr w:type="spellStart"/>
            <w:r>
              <w:rPr>
                <w:rFonts w:ascii="David" w:hAnsi="David" w:hint="cs"/>
                <w:rtl/>
              </w:rPr>
              <w:t>בתשפ"ז</w:t>
            </w:r>
            <w:proofErr w:type="spellEnd"/>
            <w:r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4AF8F239" w14:textId="3F460FC6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 נ"ז</w:t>
            </w:r>
          </w:p>
        </w:tc>
      </w:tr>
      <w:tr w:rsidR="00E9608F" w:rsidRPr="00021E1C" w14:paraId="14F5998D" w14:textId="77777777" w:rsidTr="001F67F6">
        <w:tc>
          <w:tcPr>
            <w:tcW w:w="1396" w:type="dxa"/>
          </w:tcPr>
          <w:p w14:paraId="53FC1836" w14:textId="5F13CA65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75-040 </w:t>
            </w:r>
          </w:p>
        </w:tc>
        <w:tc>
          <w:tcPr>
            <w:tcW w:w="6155" w:type="dxa"/>
          </w:tcPr>
          <w:p w14:paraId="05ADAD97" w14:textId="178434DF" w:rsidR="00E9608F" w:rsidRPr="00021E1C" w:rsidRDefault="00E9608F" w:rsidP="00E9608F">
            <w:pPr>
              <w:rPr>
                <w:rFonts w:ascii="David" w:hAnsi="David"/>
                <w:highlight w:val="yellow"/>
                <w:rtl/>
              </w:rPr>
            </w:pPr>
            <w:r w:rsidRPr="00A361B5">
              <w:rPr>
                <w:rFonts w:ascii="David" w:hAnsi="David"/>
                <w:rtl/>
              </w:rPr>
              <w:t xml:space="preserve">משאבי המים של ישראל </w:t>
            </w:r>
            <w:r w:rsidRPr="00A361B5">
              <w:rPr>
                <w:rFonts w:ascii="David" w:hAnsi="David" w:hint="cs"/>
                <w:rtl/>
              </w:rPr>
              <w:t xml:space="preserve">(לא יינתן </w:t>
            </w:r>
            <w:proofErr w:type="spellStart"/>
            <w:r w:rsidRPr="00A361B5">
              <w:rPr>
                <w:rFonts w:ascii="David" w:hAnsi="David" w:hint="cs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19094DAD" w14:textId="30010D08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 נ"ז</w:t>
            </w:r>
          </w:p>
        </w:tc>
      </w:tr>
      <w:tr w:rsidR="00E9608F" w:rsidRPr="00021E1C" w14:paraId="20A6CB51" w14:textId="77777777" w:rsidTr="001F67F6">
        <w:tc>
          <w:tcPr>
            <w:tcW w:w="1396" w:type="dxa"/>
          </w:tcPr>
          <w:p w14:paraId="59C355D2" w14:textId="2F1086B7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75-041</w:t>
            </w:r>
          </w:p>
        </w:tc>
        <w:tc>
          <w:tcPr>
            <w:tcW w:w="6155" w:type="dxa"/>
          </w:tcPr>
          <w:p w14:paraId="35C02D49" w14:textId="13310909" w:rsidR="00E9608F" w:rsidRPr="004374C9" w:rsidRDefault="00E9608F" w:rsidP="00E9608F">
            <w:pPr>
              <w:rPr>
                <w:rFonts w:ascii="David" w:hAnsi="David"/>
                <w:highlight w:val="yellow"/>
                <w:rtl/>
              </w:rPr>
            </w:pPr>
            <w:r w:rsidRPr="00A361B5">
              <w:rPr>
                <w:rFonts w:ascii="David" w:hAnsi="David"/>
                <w:rtl/>
              </w:rPr>
              <w:t xml:space="preserve">זיהום קרקע ומים </w:t>
            </w:r>
          </w:p>
        </w:tc>
        <w:tc>
          <w:tcPr>
            <w:tcW w:w="1101" w:type="dxa"/>
          </w:tcPr>
          <w:p w14:paraId="289614C0" w14:textId="00D4E233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proofErr w:type="gramStart"/>
            <w:r w:rsidRPr="001F67F6">
              <w:rPr>
                <w:rFonts w:ascii="David" w:hAnsi="David"/>
              </w:rPr>
              <w:t xml:space="preserve">2 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1F67F6">
              <w:rPr>
                <w:rFonts w:ascii="David" w:hAnsi="David"/>
                <w:rtl/>
              </w:rPr>
              <w:t>נ</w:t>
            </w:r>
            <w:proofErr w:type="gramEnd"/>
            <w:r w:rsidRPr="001F67F6">
              <w:rPr>
                <w:rFonts w:ascii="David" w:hAnsi="David"/>
                <w:rtl/>
              </w:rPr>
              <w:t>"ז</w:t>
            </w:r>
          </w:p>
        </w:tc>
      </w:tr>
      <w:tr w:rsidR="00E9608F" w:rsidRPr="00021E1C" w14:paraId="028B5674" w14:textId="77777777" w:rsidTr="001F67F6">
        <w:tc>
          <w:tcPr>
            <w:tcW w:w="1396" w:type="dxa"/>
          </w:tcPr>
          <w:p w14:paraId="70F54A6B" w14:textId="68F305D7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75-</w:t>
            </w:r>
            <w:r>
              <w:rPr>
                <w:rFonts w:ascii="David" w:hAnsi="David"/>
              </w:rPr>
              <w:t>001</w:t>
            </w:r>
          </w:p>
        </w:tc>
        <w:tc>
          <w:tcPr>
            <w:tcW w:w="6155" w:type="dxa"/>
          </w:tcPr>
          <w:p w14:paraId="0D34DE1D" w14:textId="3C96AF02" w:rsidR="00E9608F" w:rsidRPr="004374C9" w:rsidRDefault="00E9608F" w:rsidP="00E9608F">
            <w:pPr>
              <w:rPr>
                <w:rFonts w:ascii="David" w:hAnsi="David"/>
                <w:highlight w:val="yellow"/>
                <w:rtl/>
              </w:rPr>
            </w:pPr>
            <w:r w:rsidRPr="00A361B5">
              <w:rPr>
                <w:rFonts w:ascii="David" w:hAnsi="David" w:hint="cs"/>
                <w:rtl/>
              </w:rPr>
              <w:t xml:space="preserve">התנהגות מרחבית בעיר (במקום </w:t>
            </w:r>
            <w:r w:rsidRPr="00A361B5">
              <w:rPr>
                <w:rFonts w:ascii="David" w:hAnsi="David"/>
                <w:rtl/>
              </w:rPr>
              <w:t xml:space="preserve">גאוגרפיה התנהגותית </w:t>
            </w:r>
            <w:r w:rsidRPr="00A361B5"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4039C019" w14:textId="41F3852C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 xml:space="preserve">2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E9608F" w:rsidRPr="00021E1C" w14:paraId="0F99EB32" w14:textId="77777777" w:rsidTr="001F67F6">
        <w:tc>
          <w:tcPr>
            <w:tcW w:w="1396" w:type="dxa"/>
          </w:tcPr>
          <w:p w14:paraId="5CA1DD87" w14:textId="1EF13B24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>31-</w:t>
            </w:r>
            <w:r>
              <w:rPr>
                <w:rFonts w:ascii="David" w:hAnsi="David"/>
              </w:rPr>
              <w:t>1</w:t>
            </w:r>
            <w:r w:rsidRPr="001F67F6">
              <w:rPr>
                <w:rFonts w:ascii="David" w:hAnsi="David"/>
              </w:rPr>
              <w:t xml:space="preserve">49 </w:t>
            </w:r>
          </w:p>
        </w:tc>
        <w:tc>
          <w:tcPr>
            <w:tcW w:w="6155" w:type="dxa"/>
          </w:tcPr>
          <w:p w14:paraId="48BC7961" w14:textId="54C8ECF5" w:rsidR="00E9608F" w:rsidRPr="00021E1C" w:rsidRDefault="00E9608F" w:rsidP="00E9608F">
            <w:pPr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אתיקה ושינוי אקלים </w:t>
            </w:r>
          </w:p>
        </w:tc>
        <w:tc>
          <w:tcPr>
            <w:tcW w:w="1101" w:type="dxa"/>
          </w:tcPr>
          <w:p w14:paraId="01896951" w14:textId="48474C82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2נ"ז</w:t>
            </w:r>
          </w:p>
        </w:tc>
      </w:tr>
      <w:tr w:rsidR="00E9608F" w:rsidRPr="00021E1C" w14:paraId="2DE2A33B" w14:textId="77777777" w:rsidTr="001F67F6">
        <w:tc>
          <w:tcPr>
            <w:tcW w:w="1396" w:type="dxa"/>
          </w:tcPr>
          <w:p w14:paraId="02BC5B11" w14:textId="589175B6" w:rsidR="00E9608F" w:rsidRPr="00021E1C" w:rsidRDefault="00E9608F" w:rsidP="00E9608F">
            <w:pPr>
              <w:rPr>
                <w:rFonts w:ascii="David" w:hAnsi="David"/>
              </w:rPr>
            </w:pPr>
            <w:r w:rsidRPr="001F67F6">
              <w:rPr>
                <w:rFonts w:ascii="David" w:hAnsi="David"/>
              </w:rPr>
              <w:t>31</w:t>
            </w:r>
            <w:r>
              <w:rPr>
                <w:rFonts w:ascii="David" w:hAnsi="David"/>
              </w:rPr>
              <w:t>-</w:t>
            </w:r>
            <w:r w:rsidRPr="001F67F6">
              <w:rPr>
                <w:rFonts w:ascii="David" w:hAnsi="David"/>
              </w:rPr>
              <w:t>113</w:t>
            </w:r>
          </w:p>
        </w:tc>
        <w:tc>
          <w:tcPr>
            <w:tcW w:w="6155" w:type="dxa"/>
          </w:tcPr>
          <w:p w14:paraId="0EFE4597" w14:textId="260BA7A5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מבוא לאתיקת אקלים – 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(לא יינתן </w:t>
            </w:r>
            <w:proofErr w:type="spellStart"/>
            <w:r w:rsidRPr="00A361B5">
              <w:rPr>
                <w:rFonts w:ascii="David" w:hAnsi="David" w:hint="cs"/>
                <w:highlight w:val="yellow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highlight w:val="yellow"/>
                <w:rtl/>
              </w:rPr>
              <w:t>)</w:t>
            </w:r>
          </w:p>
        </w:tc>
        <w:tc>
          <w:tcPr>
            <w:tcW w:w="1101" w:type="dxa"/>
          </w:tcPr>
          <w:p w14:paraId="4BC05DFD" w14:textId="19124A03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 xml:space="preserve">2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E9608F" w:rsidRPr="00021E1C" w14:paraId="499B4A7B" w14:textId="77777777" w:rsidTr="001F67F6">
        <w:tc>
          <w:tcPr>
            <w:tcW w:w="1396" w:type="dxa"/>
          </w:tcPr>
          <w:p w14:paraId="11731377" w14:textId="47F5FB13" w:rsidR="00E9608F" w:rsidRPr="00021E1C" w:rsidRDefault="00E9608F" w:rsidP="00E9608F">
            <w:pPr>
              <w:rPr>
                <w:rFonts w:ascii="David" w:hAnsi="David"/>
              </w:rPr>
            </w:pPr>
            <w:r w:rsidRPr="001F67F6">
              <w:rPr>
                <w:rFonts w:ascii="David" w:hAnsi="David"/>
              </w:rPr>
              <w:t>31</w:t>
            </w:r>
            <w:r>
              <w:rPr>
                <w:rFonts w:ascii="David" w:hAnsi="David"/>
              </w:rPr>
              <w:t>-</w:t>
            </w:r>
            <w:r w:rsidRPr="001F67F6">
              <w:rPr>
                <w:rFonts w:ascii="David" w:hAnsi="David"/>
              </w:rPr>
              <w:t>114</w:t>
            </w:r>
          </w:p>
        </w:tc>
        <w:tc>
          <w:tcPr>
            <w:tcW w:w="6155" w:type="dxa"/>
          </w:tcPr>
          <w:p w14:paraId="06BE849D" w14:textId="214D23A2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סוגיות באתיקת אקלים – 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(לא יינתן </w:t>
            </w:r>
            <w:proofErr w:type="spellStart"/>
            <w:r w:rsidRPr="00A361B5">
              <w:rPr>
                <w:rFonts w:ascii="David" w:hAnsi="David" w:hint="cs"/>
                <w:highlight w:val="yellow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highlight w:val="yellow"/>
                <w:rtl/>
              </w:rPr>
              <w:t>)</w:t>
            </w:r>
          </w:p>
        </w:tc>
        <w:tc>
          <w:tcPr>
            <w:tcW w:w="1101" w:type="dxa"/>
          </w:tcPr>
          <w:p w14:paraId="55F24058" w14:textId="2B256884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</w:rPr>
              <w:t xml:space="preserve">2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E9608F" w:rsidRPr="00021E1C" w14:paraId="1D595DE8" w14:textId="77777777" w:rsidTr="001F67F6">
        <w:tc>
          <w:tcPr>
            <w:tcW w:w="1396" w:type="dxa"/>
          </w:tcPr>
          <w:p w14:paraId="7966DA25" w14:textId="60F9061C" w:rsidR="00E9608F" w:rsidRPr="00021E1C" w:rsidRDefault="00E9608F" w:rsidP="00E9608F">
            <w:pPr>
              <w:rPr>
                <w:rFonts w:ascii="David" w:hAnsi="David"/>
              </w:rPr>
            </w:pPr>
            <w:r w:rsidRPr="001F67F6">
              <w:rPr>
                <w:rFonts w:ascii="David" w:hAnsi="David"/>
              </w:rPr>
              <w:t>31</w:t>
            </w:r>
            <w:r>
              <w:rPr>
                <w:rFonts w:ascii="David" w:hAnsi="David"/>
              </w:rPr>
              <w:t>-</w:t>
            </w:r>
            <w:r w:rsidRPr="001F67F6">
              <w:rPr>
                <w:rFonts w:ascii="David" w:hAnsi="David"/>
              </w:rPr>
              <w:t>125</w:t>
            </w:r>
          </w:p>
        </w:tc>
        <w:tc>
          <w:tcPr>
            <w:tcW w:w="6155" w:type="dxa"/>
          </w:tcPr>
          <w:p w14:paraId="79CBAAAF" w14:textId="72A36C99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מבוא לפילוסופיה סביבתית 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 </w:t>
            </w:r>
            <w:r>
              <w:rPr>
                <w:rFonts w:ascii="David" w:hAnsi="David" w:hint="cs"/>
                <w:highlight w:val="yellow"/>
                <w:rtl/>
              </w:rPr>
              <w:t>(</w:t>
            </w:r>
            <w:r w:rsidRPr="00A361B5">
              <w:rPr>
                <w:rFonts w:ascii="David" w:hAnsi="David" w:hint="cs"/>
                <w:highlight w:val="yellow"/>
                <w:rtl/>
              </w:rPr>
              <w:t xml:space="preserve">לא יינתן </w:t>
            </w:r>
            <w:proofErr w:type="spellStart"/>
            <w:r w:rsidRPr="00A361B5">
              <w:rPr>
                <w:rFonts w:ascii="David" w:hAnsi="David" w:hint="cs"/>
                <w:highlight w:val="yellow"/>
                <w:rtl/>
              </w:rPr>
              <w:t>בתשפ"ז</w:t>
            </w:r>
            <w:proofErr w:type="spellEnd"/>
            <w:r w:rsidRPr="00A361B5">
              <w:rPr>
                <w:rFonts w:ascii="David" w:hAnsi="David" w:hint="cs"/>
                <w:highlight w:val="yellow"/>
                <w:rtl/>
              </w:rPr>
              <w:t>)</w:t>
            </w:r>
          </w:p>
        </w:tc>
        <w:tc>
          <w:tcPr>
            <w:tcW w:w="1101" w:type="dxa"/>
          </w:tcPr>
          <w:p w14:paraId="155FF57C" w14:textId="0943D7D7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</w:t>
            </w:r>
            <w:r w:rsidRPr="001F67F6">
              <w:rPr>
                <w:rFonts w:ascii="David" w:hAnsi="David"/>
              </w:rPr>
              <w:t xml:space="preserve"> </w:t>
            </w:r>
            <w:r w:rsidRPr="001F67F6">
              <w:rPr>
                <w:rFonts w:ascii="David" w:hAnsi="David"/>
                <w:rtl/>
              </w:rPr>
              <w:t>נ"ז</w:t>
            </w:r>
          </w:p>
        </w:tc>
      </w:tr>
      <w:tr w:rsidR="00E9608F" w:rsidRPr="00021E1C" w14:paraId="354887E2" w14:textId="77777777" w:rsidTr="001F67F6">
        <w:tc>
          <w:tcPr>
            <w:tcW w:w="1396" w:type="dxa"/>
          </w:tcPr>
          <w:p w14:paraId="5E6E37BF" w14:textId="0B8CBF71" w:rsidR="00E9608F" w:rsidRPr="00021E1C" w:rsidRDefault="00E9608F" w:rsidP="00E9608F">
            <w:pPr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99-90</w:t>
            </w:r>
            <w:r w:rsidR="00A0580F">
              <w:rPr>
                <w:rFonts w:ascii="David" w:hAnsi="David" w:hint="cs"/>
                <w:rtl/>
              </w:rPr>
              <w:t>0</w:t>
            </w:r>
            <w:r>
              <w:rPr>
                <w:rFonts w:ascii="David" w:hAnsi="David" w:hint="cs"/>
                <w:rtl/>
              </w:rPr>
              <w:t>6</w:t>
            </w:r>
          </w:p>
        </w:tc>
        <w:tc>
          <w:tcPr>
            <w:tcW w:w="6155" w:type="dxa"/>
          </w:tcPr>
          <w:p w14:paraId="455D915F" w14:textId="4E771829" w:rsidR="00E9608F" w:rsidRPr="00021E1C" w:rsidRDefault="00E9608F" w:rsidP="00E9608F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דיני </w:t>
            </w:r>
            <w:r w:rsidRPr="00226874">
              <w:rPr>
                <w:rFonts w:ascii="David" w:hAnsi="David" w:hint="cs"/>
                <w:rtl/>
              </w:rPr>
              <w:t>אנרגיה</w:t>
            </w:r>
            <w:r w:rsidRPr="00226874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1101" w:type="dxa"/>
          </w:tcPr>
          <w:p w14:paraId="319ED470" w14:textId="319B8BE1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2 נ"ז</w:t>
            </w:r>
          </w:p>
        </w:tc>
      </w:tr>
      <w:tr w:rsidR="00E9608F" w:rsidRPr="00021E1C" w14:paraId="284DE55C" w14:textId="77777777" w:rsidTr="001F67F6">
        <w:tc>
          <w:tcPr>
            <w:tcW w:w="1396" w:type="dxa"/>
          </w:tcPr>
          <w:p w14:paraId="2DBD41D9" w14:textId="3751F1EF" w:rsidR="00E9608F" w:rsidRPr="00021E1C" w:rsidRDefault="00E9608F" w:rsidP="00E9608F">
            <w:pPr>
              <w:rPr>
                <w:rFonts w:ascii="David" w:hAnsi="David"/>
              </w:rPr>
            </w:pPr>
          </w:p>
        </w:tc>
        <w:tc>
          <w:tcPr>
            <w:tcW w:w="6155" w:type="dxa"/>
          </w:tcPr>
          <w:p w14:paraId="5093DA7A" w14:textId="6F6DA7CB" w:rsidR="00E9608F" w:rsidRPr="00021E1C" w:rsidRDefault="00E9608F" w:rsidP="00E9608F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באשכול חובה זה </w:t>
            </w:r>
            <w:r w:rsidRPr="00172CD0">
              <w:rPr>
                <w:rFonts w:ascii="David" w:hAnsi="David" w:hint="cs"/>
                <w:rtl/>
              </w:rPr>
              <w:t xml:space="preserve">ניתן להירשם </w:t>
            </w:r>
            <w:r>
              <w:rPr>
                <w:rFonts w:ascii="David" w:hAnsi="David" w:hint="cs"/>
                <w:rtl/>
              </w:rPr>
              <w:t xml:space="preserve">גם </w:t>
            </w:r>
            <w:r w:rsidRPr="00172CD0">
              <w:rPr>
                <w:rFonts w:ascii="David" w:hAnsi="David" w:hint="cs"/>
                <w:rtl/>
              </w:rPr>
              <w:t>לאחד מקורסי</w:t>
            </w:r>
            <w:r>
              <w:rPr>
                <w:rFonts w:ascii="David" w:hAnsi="David" w:hint="cs"/>
                <w:rtl/>
              </w:rPr>
              <w:t xml:space="preserve"> ההכשרה</w:t>
            </w:r>
            <w:r w:rsidRPr="00172CD0">
              <w:rPr>
                <w:rFonts w:ascii="David" w:hAnsi="David" w:hint="cs"/>
                <w:rtl/>
              </w:rPr>
              <w:t xml:space="preserve"> הבאים:</w:t>
            </w:r>
            <w:r w:rsidRPr="00172CD0">
              <w:rPr>
                <w:rFonts w:ascii="David" w:hAnsi="David"/>
                <w:rtl/>
              </w:rPr>
              <w:t xml:space="preserve"> </w:t>
            </w:r>
          </w:p>
        </w:tc>
        <w:tc>
          <w:tcPr>
            <w:tcW w:w="1101" w:type="dxa"/>
          </w:tcPr>
          <w:p w14:paraId="53316072" w14:textId="5CCB0B8F" w:rsidR="00E9608F" w:rsidRPr="00021E1C" w:rsidRDefault="00E9608F" w:rsidP="00E9608F">
            <w:pPr>
              <w:jc w:val="center"/>
              <w:rPr>
                <w:rFonts w:ascii="David" w:hAnsi="David"/>
              </w:rPr>
            </w:pPr>
          </w:p>
        </w:tc>
      </w:tr>
      <w:tr w:rsidR="00E9608F" w:rsidRPr="00021E1C" w14:paraId="140BAD3F" w14:textId="77777777" w:rsidTr="00172CD0">
        <w:tc>
          <w:tcPr>
            <w:tcW w:w="1396" w:type="dxa"/>
          </w:tcPr>
          <w:p w14:paraId="5942A5AD" w14:textId="74874DAE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99-9123 </w:t>
            </w:r>
          </w:p>
        </w:tc>
        <w:tc>
          <w:tcPr>
            <w:tcW w:w="6155" w:type="dxa"/>
          </w:tcPr>
          <w:p w14:paraId="6CDABA02" w14:textId="17525192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קציני ציות : תוכניות ציות בתאגיד </w:t>
            </w:r>
          </w:p>
        </w:tc>
        <w:tc>
          <w:tcPr>
            <w:tcW w:w="1101" w:type="dxa"/>
          </w:tcPr>
          <w:p w14:paraId="088C93B8" w14:textId="4C0FFFF1" w:rsidR="00E9608F" w:rsidRPr="00021E1C" w:rsidRDefault="00E9608F" w:rsidP="00E9608F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1F67F6">
              <w:rPr>
                <w:rFonts w:ascii="David" w:hAnsi="David"/>
                <w:rtl/>
              </w:rPr>
              <w:t>4 נ"ז</w:t>
            </w:r>
          </w:p>
        </w:tc>
      </w:tr>
      <w:tr w:rsidR="00E9608F" w:rsidRPr="00021E1C" w14:paraId="7BFD7CCF" w14:textId="77777777" w:rsidTr="001F67F6">
        <w:tc>
          <w:tcPr>
            <w:tcW w:w="1396" w:type="dxa"/>
          </w:tcPr>
          <w:p w14:paraId="17EAF59C" w14:textId="093981D0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99-63</w:t>
            </w:r>
            <w:r>
              <w:rPr>
                <w:rFonts w:ascii="David" w:hAnsi="David" w:hint="cs"/>
                <w:rtl/>
              </w:rPr>
              <w:t>6</w:t>
            </w:r>
          </w:p>
        </w:tc>
        <w:tc>
          <w:tcPr>
            <w:tcW w:w="6155" w:type="dxa"/>
          </w:tcPr>
          <w:p w14:paraId="2BDD1573" w14:textId="714FFCB6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הדירקטוריון בעידן המודרני – הכשרת דירקטורים </w:t>
            </w:r>
          </w:p>
        </w:tc>
        <w:tc>
          <w:tcPr>
            <w:tcW w:w="1101" w:type="dxa"/>
          </w:tcPr>
          <w:p w14:paraId="45983A32" w14:textId="7B846AB5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4 נ"ז</w:t>
            </w:r>
          </w:p>
        </w:tc>
      </w:tr>
      <w:tr w:rsidR="00E9608F" w:rsidRPr="00021E1C" w14:paraId="7905E535" w14:textId="77777777" w:rsidTr="001F67F6">
        <w:tc>
          <w:tcPr>
            <w:tcW w:w="1396" w:type="dxa"/>
          </w:tcPr>
          <w:p w14:paraId="5B1E51A9" w14:textId="3D874922" w:rsidR="00E9608F" w:rsidRPr="00021E1C" w:rsidRDefault="00E9608F" w:rsidP="00E9608F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99-9095</w:t>
            </w:r>
          </w:p>
        </w:tc>
        <w:tc>
          <w:tcPr>
            <w:tcW w:w="6155" w:type="dxa"/>
          </w:tcPr>
          <w:p w14:paraId="352FA74F" w14:textId="3FC819D0" w:rsidR="00E9608F" w:rsidRPr="00021E1C" w:rsidRDefault="00E9608F" w:rsidP="00E9608F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דיני אקלים </w:t>
            </w:r>
          </w:p>
        </w:tc>
        <w:tc>
          <w:tcPr>
            <w:tcW w:w="1101" w:type="dxa"/>
          </w:tcPr>
          <w:p w14:paraId="7BBC11DA" w14:textId="76C22619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2 נ"ז</w:t>
            </w:r>
          </w:p>
        </w:tc>
      </w:tr>
      <w:tr w:rsidR="00E9608F" w:rsidRPr="00021E1C" w14:paraId="70F0D3DD" w14:textId="77777777" w:rsidTr="001F67F6">
        <w:tc>
          <w:tcPr>
            <w:tcW w:w="1396" w:type="dxa"/>
          </w:tcPr>
          <w:p w14:paraId="3FDD78D2" w14:textId="59C309C0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75-965</w:t>
            </w:r>
          </w:p>
        </w:tc>
        <w:tc>
          <w:tcPr>
            <w:tcW w:w="6155" w:type="dxa"/>
          </w:tcPr>
          <w:p w14:paraId="2E70F24C" w14:textId="56CB5935" w:rsidR="00E9608F" w:rsidRPr="00021E1C" w:rsidRDefault="00E9608F" w:rsidP="00E9608F">
            <w:pPr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 xml:space="preserve">שיווק ירוק </w:t>
            </w:r>
            <w:r>
              <w:rPr>
                <w:rFonts w:ascii="David" w:hAnsi="David" w:hint="cs"/>
                <w:rtl/>
              </w:rPr>
              <w:t xml:space="preserve">(לא יינתן </w:t>
            </w:r>
            <w:proofErr w:type="spellStart"/>
            <w:r>
              <w:rPr>
                <w:rFonts w:ascii="David" w:hAnsi="David" w:hint="cs"/>
                <w:rtl/>
              </w:rPr>
              <w:t>בתשפ"ז</w:t>
            </w:r>
            <w:proofErr w:type="spellEnd"/>
            <w:r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3E0C1790" w14:textId="34ADEF6F" w:rsidR="00E9608F" w:rsidRPr="00021E1C" w:rsidRDefault="00E9608F" w:rsidP="00E9608F">
            <w:pPr>
              <w:jc w:val="center"/>
              <w:rPr>
                <w:rFonts w:ascii="David" w:hAnsi="David"/>
                <w:rtl/>
              </w:rPr>
            </w:pPr>
            <w:r w:rsidRPr="001F67F6">
              <w:rPr>
                <w:rFonts w:ascii="David" w:hAnsi="David"/>
                <w:rtl/>
              </w:rPr>
              <w:t>2 נ"ז</w:t>
            </w:r>
          </w:p>
        </w:tc>
      </w:tr>
      <w:tr w:rsidR="00DD657A" w:rsidRPr="00021E1C" w14:paraId="0717DFDE" w14:textId="77777777" w:rsidTr="001F67F6">
        <w:tc>
          <w:tcPr>
            <w:tcW w:w="13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81F14" w14:textId="77777777" w:rsidR="00DD657A" w:rsidRPr="00021E1C" w:rsidRDefault="00DD657A" w:rsidP="00DD657A">
            <w:pPr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6155" w:type="dxa"/>
            <w:shd w:val="clear" w:color="auto" w:fill="D9D9D9" w:themeFill="background1" w:themeFillShade="D9"/>
          </w:tcPr>
          <w:p w14:paraId="0781D9C7" w14:textId="46A2F6CC" w:rsidR="00DD657A" w:rsidRPr="0065274F" w:rsidRDefault="00DD657A" w:rsidP="00DD657A">
            <w:pPr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קורסי בסיס - סביבה, תכנון וקיימות – שנה א' / ב' 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19BD1D40" w14:textId="4B591C44" w:rsidR="00DD657A" w:rsidRPr="00021E1C" w:rsidRDefault="00DD657A" w:rsidP="00DD657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8 נ"ז</w:t>
            </w:r>
          </w:p>
        </w:tc>
      </w:tr>
      <w:tr w:rsidR="00DD657A" w:rsidRPr="00021E1C" w14:paraId="2984BC0A" w14:textId="77777777" w:rsidTr="001F67F6">
        <w:tc>
          <w:tcPr>
            <w:tcW w:w="1396" w:type="dxa"/>
            <w:tcBorders>
              <w:bottom w:val="single" w:sz="4" w:space="0" w:color="auto"/>
            </w:tcBorders>
          </w:tcPr>
          <w:p w14:paraId="70F289D6" w14:textId="5F33901B" w:rsidR="00DD657A" w:rsidRPr="00021E1C" w:rsidRDefault="00DD657A" w:rsidP="00DD657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</w:rPr>
              <w:t>75-142</w:t>
            </w:r>
          </w:p>
        </w:tc>
        <w:tc>
          <w:tcPr>
            <w:tcW w:w="6155" w:type="dxa"/>
          </w:tcPr>
          <w:p w14:paraId="239EBA06" w14:textId="582C3B7E" w:rsidR="00DD657A" w:rsidRPr="00021E1C" w:rsidRDefault="00DD657A" w:rsidP="00DD657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מבוא לאקולוגיה </w:t>
            </w:r>
          </w:p>
        </w:tc>
        <w:tc>
          <w:tcPr>
            <w:tcW w:w="1101" w:type="dxa"/>
          </w:tcPr>
          <w:p w14:paraId="16DFF9F4" w14:textId="56B16B24" w:rsidR="00DD657A" w:rsidRPr="00021E1C" w:rsidRDefault="00DD657A" w:rsidP="00DD657A">
            <w:pPr>
              <w:jc w:val="center"/>
              <w:rPr>
                <w:rFonts w:ascii="David" w:hAnsi="David"/>
                <w:rtl/>
              </w:rPr>
            </w:pPr>
            <w:proofErr w:type="gramStart"/>
            <w:r w:rsidRPr="00021E1C">
              <w:rPr>
                <w:rFonts w:ascii="David" w:hAnsi="David"/>
              </w:rPr>
              <w:t xml:space="preserve">2 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021E1C">
              <w:rPr>
                <w:rFonts w:ascii="David" w:hAnsi="David"/>
                <w:rtl/>
              </w:rPr>
              <w:t>נ</w:t>
            </w:r>
            <w:proofErr w:type="gramEnd"/>
            <w:r w:rsidRPr="00021E1C">
              <w:rPr>
                <w:rFonts w:ascii="David" w:hAnsi="David"/>
                <w:rtl/>
              </w:rPr>
              <w:t>"ז</w:t>
            </w:r>
            <w:r w:rsidRPr="00021E1C">
              <w:rPr>
                <w:rFonts w:ascii="David" w:hAnsi="David"/>
              </w:rPr>
              <w:t xml:space="preserve"> </w:t>
            </w:r>
          </w:p>
        </w:tc>
      </w:tr>
      <w:tr w:rsidR="00DD657A" w:rsidRPr="00021E1C" w14:paraId="302EAE1A" w14:textId="77777777" w:rsidTr="001F67F6">
        <w:tc>
          <w:tcPr>
            <w:tcW w:w="1396" w:type="dxa"/>
            <w:tcBorders>
              <w:bottom w:val="single" w:sz="4" w:space="0" w:color="auto"/>
            </w:tcBorders>
          </w:tcPr>
          <w:p w14:paraId="5981138C" w14:textId="1A0667A9" w:rsidR="00DD657A" w:rsidRPr="00021E1C" w:rsidRDefault="00DD657A" w:rsidP="00DD657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</w:rPr>
              <w:t>75-221</w:t>
            </w:r>
          </w:p>
        </w:tc>
        <w:tc>
          <w:tcPr>
            <w:tcW w:w="6155" w:type="dxa"/>
          </w:tcPr>
          <w:p w14:paraId="47D7D3E6" w14:textId="02C38402" w:rsidR="00DD657A" w:rsidRPr="00021E1C" w:rsidRDefault="00DD657A" w:rsidP="00DD657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מבוא לאיכות הסביבה </w:t>
            </w:r>
          </w:p>
        </w:tc>
        <w:tc>
          <w:tcPr>
            <w:tcW w:w="1101" w:type="dxa"/>
          </w:tcPr>
          <w:p w14:paraId="3DE909ED" w14:textId="6F6836A4" w:rsidR="00DD657A" w:rsidRPr="00021E1C" w:rsidRDefault="00DD657A" w:rsidP="00DD657A">
            <w:pPr>
              <w:jc w:val="center"/>
              <w:rPr>
                <w:rFonts w:ascii="David" w:hAnsi="David"/>
                <w:rtl/>
              </w:rPr>
            </w:pPr>
            <w:proofErr w:type="gramStart"/>
            <w:r w:rsidRPr="00021E1C">
              <w:rPr>
                <w:rFonts w:ascii="David" w:hAnsi="David"/>
              </w:rPr>
              <w:t xml:space="preserve">2 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021E1C">
              <w:rPr>
                <w:rFonts w:ascii="David" w:hAnsi="David"/>
                <w:rtl/>
              </w:rPr>
              <w:t>נ</w:t>
            </w:r>
            <w:proofErr w:type="gramEnd"/>
            <w:r w:rsidRPr="00021E1C">
              <w:rPr>
                <w:rFonts w:ascii="David" w:hAnsi="David"/>
                <w:rtl/>
              </w:rPr>
              <w:t>"ז</w:t>
            </w:r>
            <w:r w:rsidRPr="00021E1C">
              <w:rPr>
                <w:rFonts w:ascii="David" w:hAnsi="David"/>
              </w:rPr>
              <w:t xml:space="preserve"> </w:t>
            </w:r>
          </w:p>
        </w:tc>
      </w:tr>
      <w:tr w:rsidR="00DD657A" w:rsidRPr="00021E1C" w14:paraId="6F3CB028" w14:textId="77777777" w:rsidTr="001F67F6">
        <w:tc>
          <w:tcPr>
            <w:tcW w:w="1396" w:type="dxa"/>
            <w:tcBorders>
              <w:bottom w:val="single" w:sz="4" w:space="0" w:color="auto"/>
            </w:tcBorders>
          </w:tcPr>
          <w:p w14:paraId="77FF52E6" w14:textId="3D4D66B3" w:rsidR="00DD657A" w:rsidRPr="00021E1C" w:rsidRDefault="00DD657A" w:rsidP="00DD657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</w:rPr>
              <w:t>75-</w:t>
            </w:r>
            <w:r w:rsidR="004374C9">
              <w:rPr>
                <w:rFonts w:ascii="David" w:hAnsi="David"/>
              </w:rPr>
              <w:t>041</w:t>
            </w:r>
          </w:p>
        </w:tc>
        <w:tc>
          <w:tcPr>
            <w:tcW w:w="6155" w:type="dxa"/>
          </w:tcPr>
          <w:p w14:paraId="191C2A4F" w14:textId="33A09EED" w:rsidR="00DD657A" w:rsidRPr="00021E1C" w:rsidRDefault="004374C9" w:rsidP="00DD657A">
            <w:pPr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 xml:space="preserve">זיהום קרקע ומים (במקום </w:t>
            </w:r>
            <w:r w:rsidR="00DD657A" w:rsidRPr="00021E1C">
              <w:rPr>
                <w:rFonts w:ascii="David" w:hAnsi="David"/>
                <w:rtl/>
              </w:rPr>
              <w:t xml:space="preserve">גיאוגרפיה חברתית </w:t>
            </w:r>
            <w:r>
              <w:rPr>
                <w:rFonts w:ascii="David" w:hAnsi="David" w:hint="cs"/>
                <w:rtl/>
              </w:rPr>
              <w:t xml:space="preserve">שלא יינתן </w:t>
            </w:r>
            <w:proofErr w:type="spellStart"/>
            <w:r>
              <w:rPr>
                <w:rFonts w:ascii="David" w:hAnsi="David" w:hint="cs"/>
                <w:rtl/>
              </w:rPr>
              <w:t>בתשפ"ז</w:t>
            </w:r>
            <w:proofErr w:type="spellEnd"/>
            <w:r>
              <w:rPr>
                <w:rFonts w:ascii="David" w:hAnsi="David" w:hint="cs"/>
                <w:rtl/>
              </w:rPr>
              <w:t>)</w:t>
            </w:r>
          </w:p>
        </w:tc>
        <w:tc>
          <w:tcPr>
            <w:tcW w:w="1101" w:type="dxa"/>
          </w:tcPr>
          <w:p w14:paraId="688FC9C6" w14:textId="0C05275E" w:rsidR="00DD657A" w:rsidRPr="00021E1C" w:rsidRDefault="00DD657A" w:rsidP="00DD657A">
            <w:pPr>
              <w:jc w:val="center"/>
              <w:rPr>
                <w:rFonts w:ascii="David" w:hAnsi="David"/>
                <w:rtl/>
              </w:rPr>
            </w:pPr>
            <w:proofErr w:type="gramStart"/>
            <w:r w:rsidRPr="00021E1C">
              <w:rPr>
                <w:rFonts w:ascii="David" w:hAnsi="David"/>
              </w:rPr>
              <w:t xml:space="preserve">2 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021E1C">
              <w:rPr>
                <w:rFonts w:ascii="David" w:hAnsi="David"/>
                <w:rtl/>
              </w:rPr>
              <w:t>נ</w:t>
            </w:r>
            <w:proofErr w:type="gramEnd"/>
            <w:r w:rsidRPr="00021E1C">
              <w:rPr>
                <w:rFonts w:ascii="David" w:hAnsi="David"/>
                <w:rtl/>
              </w:rPr>
              <w:t>"ז</w:t>
            </w:r>
            <w:r w:rsidRPr="00021E1C">
              <w:rPr>
                <w:rFonts w:ascii="David" w:hAnsi="David"/>
              </w:rPr>
              <w:t xml:space="preserve"> </w:t>
            </w:r>
          </w:p>
        </w:tc>
      </w:tr>
      <w:tr w:rsidR="00DD657A" w:rsidRPr="00021E1C" w14:paraId="3A4E44CC" w14:textId="77777777" w:rsidTr="001F67F6">
        <w:tc>
          <w:tcPr>
            <w:tcW w:w="1396" w:type="dxa"/>
            <w:tcBorders>
              <w:bottom w:val="single" w:sz="4" w:space="0" w:color="auto"/>
            </w:tcBorders>
          </w:tcPr>
          <w:p w14:paraId="53372C3D" w14:textId="279A6040" w:rsidR="00DD657A" w:rsidRPr="00021E1C" w:rsidRDefault="00DD657A" w:rsidP="00DD657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</w:rPr>
              <w:t>75-012</w:t>
            </w:r>
          </w:p>
        </w:tc>
        <w:tc>
          <w:tcPr>
            <w:tcW w:w="6155" w:type="dxa"/>
          </w:tcPr>
          <w:p w14:paraId="06A906D1" w14:textId="686B41A7" w:rsidR="00DD657A" w:rsidRPr="00021E1C" w:rsidRDefault="00DD657A" w:rsidP="00DD657A">
            <w:pPr>
              <w:rPr>
                <w:rFonts w:ascii="David" w:hAnsi="David"/>
                <w:rtl/>
              </w:rPr>
            </w:pPr>
            <w:r w:rsidRPr="00021E1C">
              <w:rPr>
                <w:rFonts w:ascii="David" w:hAnsi="David"/>
                <w:rtl/>
              </w:rPr>
              <w:t xml:space="preserve">מבוא לגיאוגרפיה של יישובים עירוניים </w:t>
            </w:r>
          </w:p>
        </w:tc>
        <w:tc>
          <w:tcPr>
            <w:tcW w:w="1101" w:type="dxa"/>
          </w:tcPr>
          <w:p w14:paraId="3CC3B046" w14:textId="3CC4094E" w:rsidR="00DD657A" w:rsidRPr="00021E1C" w:rsidRDefault="00DD657A" w:rsidP="00DD657A">
            <w:pPr>
              <w:jc w:val="center"/>
              <w:rPr>
                <w:rFonts w:ascii="David" w:hAnsi="David"/>
                <w:rtl/>
              </w:rPr>
            </w:pPr>
            <w:proofErr w:type="gramStart"/>
            <w:r w:rsidRPr="00021E1C">
              <w:rPr>
                <w:rFonts w:ascii="David" w:hAnsi="David"/>
              </w:rPr>
              <w:t xml:space="preserve">2 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021E1C">
              <w:rPr>
                <w:rFonts w:ascii="David" w:hAnsi="David"/>
                <w:rtl/>
              </w:rPr>
              <w:t>נ</w:t>
            </w:r>
            <w:proofErr w:type="gramEnd"/>
            <w:r w:rsidRPr="00021E1C">
              <w:rPr>
                <w:rFonts w:ascii="David" w:hAnsi="David"/>
                <w:rtl/>
              </w:rPr>
              <w:t>"ז</w:t>
            </w:r>
            <w:r w:rsidRPr="00021E1C">
              <w:rPr>
                <w:rFonts w:ascii="David" w:hAnsi="David"/>
              </w:rPr>
              <w:t xml:space="preserve"> </w:t>
            </w:r>
          </w:p>
        </w:tc>
      </w:tr>
      <w:tr w:rsidR="00DD657A" w:rsidRPr="00021E1C" w14:paraId="658AB775" w14:textId="77777777" w:rsidTr="001F67F6">
        <w:tc>
          <w:tcPr>
            <w:tcW w:w="1396" w:type="dxa"/>
            <w:shd w:val="clear" w:color="auto" w:fill="BFBFBF" w:themeFill="background1" w:themeFillShade="BF"/>
          </w:tcPr>
          <w:p w14:paraId="227700A1" w14:textId="204DDED2" w:rsidR="00DD657A" w:rsidRPr="00021E1C" w:rsidRDefault="00DD657A" w:rsidP="00DD657A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  <w:shd w:val="clear" w:color="auto" w:fill="BFBFBF" w:themeFill="background1" w:themeFillShade="BF"/>
          </w:tcPr>
          <w:p w14:paraId="4A5FF809" w14:textId="69DEF3B3" w:rsidR="00DD657A" w:rsidRPr="00021E1C" w:rsidRDefault="00DD657A" w:rsidP="00DD657A">
            <w:pPr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>סה"כ לתואר</w:t>
            </w:r>
          </w:p>
        </w:tc>
        <w:tc>
          <w:tcPr>
            <w:tcW w:w="1101" w:type="dxa"/>
            <w:shd w:val="clear" w:color="auto" w:fill="BFBFBF" w:themeFill="background1" w:themeFillShade="BF"/>
          </w:tcPr>
          <w:p w14:paraId="60923F13" w14:textId="2D447141" w:rsidR="00DD657A" w:rsidRPr="00021E1C" w:rsidRDefault="00DD657A" w:rsidP="00DD657A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021E1C">
              <w:rPr>
                <w:rFonts w:ascii="David" w:hAnsi="David"/>
                <w:b/>
                <w:bCs/>
                <w:rtl/>
              </w:rPr>
              <w:t xml:space="preserve">40 נ"ז </w:t>
            </w:r>
          </w:p>
        </w:tc>
      </w:tr>
      <w:tr w:rsidR="00DD657A" w:rsidRPr="00021E1C" w14:paraId="677E28CA" w14:textId="77777777" w:rsidTr="001F67F6">
        <w:tc>
          <w:tcPr>
            <w:tcW w:w="1396" w:type="dxa"/>
          </w:tcPr>
          <w:p w14:paraId="09CC6182" w14:textId="77777777" w:rsidR="00DD657A" w:rsidRPr="00021E1C" w:rsidRDefault="00DD657A" w:rsidP="00DD657A">
            <w:pPr>
              <w:rPr>
                <w:rFonts w:ascii="David" w:hAnsi="David"/>
                <w:rtl/>
              </w:rPr>
            </w:pPr>
          </w:p>
        </w:tc>
        <w:tc>
          <w:tcPr>
            <w:tcW w:w="6155" w:type="dxa"/>
          </w:tcPr>
          <w:p w14:paraId="00C563C4" w14:textId="77777777" w:rsidR="00DD657A" w:rsidRPr="00021E1C" w:rsidRDefault="00DD657A" w:rsidP="00DD657A">
            <w:pPr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1101" w:type="dxa"/>
          </w:tcPr>
          <w:p w14:paraId="2F90F7C6" w14:textId="77777777" w:rsidR="00DD657A" w:rsidRPr="00021E1C" w:rsidRDefault="00DD657A" w:rsidP="00DD657A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</w:tbl>
    <w:p w14:paraId="56759151" w14:textId="77777777" w:rsidR="00504E82" w:rsidRDefault="00504E82" w:rsidP="00853DCA">
      <w:pPr>
        <w:pStyle w:val="a7"/>
        <w:ind w:left="90"/>
        <w:rPr>
          <w:sz w:val="22"/>
          <w:szCs w:val="22"/>
          <w:rtl/>
        </w:rPr>
      </w:pPr>
    </w:p>
    <w:p w14:paraId="7FCF2D93" w14:textId="77777777" w:rsidR="00594C99" w:rsidRDefault="00594C99" w:rsidP="00594C99">
      <w:pPr>
        <w:rPr>
          <w:rFonts w:ascii="David" w:eastAsia="Calibri" w:hAnsi="David"/>
          <w:spacing w:val="0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2755E00A" w14:textId="77777777" w:rsidR="000E1413" w:rsidRDefault="000E1413" w:rsidP="00594C99">
      <w:pPr>
        <w:rPr>
          <w:rFonts w:ascii="David" w:eastAsia="Calibri" w:hAnsi="David"/>
          <w:spacing w:val="0"/>
          <w:rtl/>
          <w:lang w:eastAsia="en-US"/>
        </w:rPr>
      </w:pPr>
    </w:p>
    <w:p w14:paraId="5E9CD6D0" w14:textId="77777777" w:rsidR="000E1413" w:rsidRDefault="000E1413" w:rsidP="000E1413">
      <w:pPr>
        <w:rPr>
          <w:rFonts w:ascii="David" w:eastAsia="Calibri" w:hAnsi="David"/>
          <w:spacing w:val="0"/>
          <w:rtl/>
          <w:lang w:eastAsia="en-US"/>
        </w:rPr>
      </w:pPr>
      <w:r w:rsidRPr="000E1413">
        <w:rPr>
          <w:rFonts w:ascii="David" w:eastAsia="Calibri" w:hAnsi="David" w:hint="cs"/>
          <w:spacing w:val="0"/>
          <w:rtl/>
          <w:lang w:eastAsia="en-US"/>
        </w:rPr>
        <w:t>1.סטודנטים במסלול עם תזה נדרשים בהגשת עבודת מחקר (תזה). בנוסף לקורסים יש להירשם בשנה ב' לקוד תזה 75-3300.</w:t>
      </w:r>
    </w:p>
    <w:p w14:paraId="51AB34F5" w14:textId="77777777" w:rsidR="000E1413" w:rsidRPr="000E1413" w:rsidRDefault="000E1413" w:rsidP="000E1413">
      <w:pPr>
        <w:rPr>
          <w:rFonts w:ascii="David" w:eastAsia="Calibri" w:hAnsi="David"/>
          <w:spacing w:val="0"/>
          <w:rtl/>
          <w:lang w:eastAsia="en-US"/>
        </w:rPr>
      </w:pPr>
    </w:p>
    <w:p w14:paraId="3487190F" w14:textId="41E9C5F3" w:rsidR="007D2F56" w:rsidRDefault="000E1413" w:rsidP="000E1413">
      <w:pPr>
        <w:rPr>
          <w:rFonts w:ascii="David" w:eastAsia="Calibri" w:hAnsi="David"/>
          <w:spacing w:val="0"/>
          <w:rtl/>
          <w:lang w:eastAsia="en-US"/>
        </w:rPr>
      </w:pPr>
      <w:r w:rsidRPr="000E1413">
        <w:rPr>
          <w:rFonts w:ascii="David" w:eastAsia="Calibri" w:hAnsi="David" w:hint="cs"/>
          <w:spacing w:val="0"/>
          <w:rtl/>
          <w:lang w:eastAsia="en-US"/>
        </w:rPr>
        <w:t>2.</w:t>
      </w:r>
      <w:r w:rsidRPr="000E1413">
        <w:rPr>
          <w:rFonts w:ascii="David" w:eastAsia="Calibri" w:hAnsi="David" w:hint="cs"/>
          <w:b/>
          <w:bCs/>
          <w:spacing w:val="0"/>
          <w:rtl/>
          <w:lang w:eastAsia="en-US"/>
        </w:rPr>
        <w:t>קורסי בסיס במשפטים:</w:t>
      </w:r>
      <w:r w:rsidRPr="000E1413">
        <w:rPr>
          <w:rFonts w:ascii="David" w:eastAsia="Calibri" w:hAnsi="David" w:hint="cs"/>
          <w:spacing w:val="0"/>
          <w:rtl/>
          <w:lang w:eastAsia="en-US"/>
        </w:rPr>
        <w:t xml:space="preserve"> מועדי קורסי הבסיס טרם נקבעו ויכולים להינתן בכל אחד מן הסמסטרים (כולל חורף וקיץ). מועד ואופן הרישום לקורסים אלו יהיה בהתאם להודעת הפקולטה.</w:t>
      </w:r>
    </w:p>
    <w:p w14:paraId="21A41481" w14:textId="77777777" w:rsidR="003823A4" w:rsidRPr="000E1413" w:rsidRDefault="003823A4" w:rsidP="000E1413">
      <w:pPr>
        <w:rPr>
          <w:rFonts w:ascii="David" w:eastAsia="Calibri" w:hAnsi="David"/>
          <w:spacing w:val="0"/>
          <w:rtl/>
          <w:lang w:eastAsia="en-US"/>
        </w:rPr>
      </w:pPr>
    </w:p>
    <w:p w14:paraId="4A145EF5" w14:textId="0CA06793" w:rsidR="00594C99" w:rsidRPr="00594C99" w:rsidRDefault="000E1413" w:rsidP="00594C99">
      <w:pPr>
        <w:rPr>
          <w:rFonts w:ascii="David" w:hAnsi="David"/>
          <w:noProof/>
          <w:spacing w:val="0"/>
          <w:rtl/>
        </w:rPr>
      </w:pPr>
      <w:r>
        <w:rPr>
          <w:rFonts w:ascii="David" w:hAnsi="David" w:hint="cs"/>
          <w:noProof/>
          <w:spacing w:val="0"/>
          <w:rtl/>
        </w:rPr>
        <w:t>3</w:t>
      </w:r>
      <w:r w:rsidR="00594C99" w:rsidRPr="00594C99">
        <w:rPr>
          <w:rFonts w:ascii="David" w:hAnsi="David" w:hint="cs"/>
          <w:noProof/>
          <w:spacing w:val="0"/>
          <w:rtl/>
        </w:rPr>
        <w:t>.</w:t>
      </w:r>
      <w:r w:rsidR="00594C99" w:rsidRPr="00594C99">
        <w:rPr>
          <w:rFonts w:ascii="David" w:hAnsi="David" w:hint="cs"/>
          <w:b/>
          <w:bCs/>
          <w:noProof/>
          <w:spacing w:val="0"/>
          <w:rtl/>
        </w:rPr>
        <w:t xml:space="preserve"> </w:t>
      </w:r>
      <w:r w:rsidR="00594C99" w:rsidRPr="00594C99">
        <w:rPr>
          <w:rFonts w:ascii="David" w:hAnsi="David"/>
          <w:b/>
          <w:bCs/>
          <w:noProof/>
          <w:spacing w:val="0"/>
          <w:rtl/>
        </w:rPr>
        <w:t>אנגלית כשפה זרה</w:t>
      </w:r>
      <w:r w:rsidR="00594C99" w:rsidRPr="00594C99">
        <w:rPr>
          <w:rFonts w:ascii="David" w:hAnsi="David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7" w:tgtFrame="_blank" w:history="1">
        <w:r w:rsidR="00594C99" w:rsidRPr="00594C99">
          <w:rPr>
            <w:rFonts w:ascii="David" w:hAnsi="David"/>
            <w:noProof/>
            <w:color w:val="0000FF"/>
            <w:spacing w:val="0"/>
            <w:u w:val="single"/>
          </w:rPr>
          <w:t>http://efl.biu.ac.il/node/1905</w:t>
        </w:r>
      </w:hyperlink>
      <w:r w:rsidR="00594C99" w:rsidRPr="00594C99">
        <w:rPr>
          <w:rFonts w:ascii="David" w:hAnsi="David"/>
          <w:noProof/>
          <w:spacing w:val="0"/>
          <w:rtl/>
        </w:rPr>
        <w:t xml:space="preserve"> . </w:t>
      </w:r>
    </w:p>
    <w:p w14:paraId="0A8BAEE7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 xml:space="preserve">לתשומת הלב, </w:t>
      </w:r>
      <w:r w:rsidRPr="00594C99">
        <w:rPr>
          <w:rFonts w:ascii="David" w:hAnsi="David" w:hint="cs"/>
          <w:b/>
          <w:bCs/>
          <w:noProof/>
          <w:spacing w:val="0"/>
          <w:rtl/>
        </w:rPr>
        <w:t>לא</w:t>
      </w:r>
      <w:r w:rsidRPr="00594C99">
        <w:rPr>
          <w:rFonts w:ascii="David" w:hAnsi="David" w:hint="cs"/>
          <w:noProof/>
          <w:spacing w:val="0"/>
          <w:rtl/>
        </w:rPr>
        <w:t xml:space="preserve"> ניתן לקבל פטור לפי סעיף ט' לתקנון (פטור במחלקה). </w:t>
      </w:r>
    </w:p>
    <w:p w14:paraId="2BC19BDA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D84BC0F" w14:textId="4CF99F32" w:rsidR="00594C99" w:rsidRPr="00594C99" w:rsidRDefault="000E1413" w:rsidP="00594C99">
      <w:pPr>
        <w:rPr>
          <w:rFonts w:ascii="David" w:hAnsi="David"/>
          <w:noProof/>
          <w:spacing w:val="0"/>
          <w:rtl/>
        </w:rPr>
      </w:pPr>
      <w:r>
        <w:rPr>
          <w:rFonts w:ascii="David" w:hAnsi="David" w:hint="cs"/>
          <w:noProof/>
          <w:spacing w:val="0"/>
          <w:rtl/>
        </w:rPr>
        <w:t>4</w:t>
      </w:r>
      <w:r w:rsidR="00594C99" w:rsidRPr="00594C99">
        <w:rPr>
          <w:rFonts w:ascii="David" w:hAnsi="David"/>
          <w:b/>
          <w:bCs/>
          <w:noProof/>
          <w:spacing w:val="0"/>
          <w:rtl/>
        </w:rPr>
        <w:t>. חובת לימודי יסוד ביהדות</w:t>
      </w:r>
      <w:r w:rsidR="00594C99" w:rsidRPr="00594C99">
        <w:rPr>
          <w:rFonts w:ascii="David" w:hAnsi="David"/>
          <w:noProof/>
          <w:spacing w:val="0"/>
          <w:rtl/>
        </w:rPr>
        <w:t xml:space="preserve">: 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על פי תקנון האוניברסיטה הסטודנטים נדרשים לקחת קורס/ים בלימודי יסוד ביהדות, כמפורט בתקנון הוועדה לתואר שני: סטודנטים שהינם בוגרי בר-אילן נדרשים ללמוד קורסים בהיקף 4 נ"ז בביה"ס ללימודי יסוד ביהדות, סטודנטים שאינם בוגרי בר-אילן נדרשים ללמוד קורסים בהיקף 8 נ"ז. ניתן להמיר חובה זו או חלקה בלימוד קורס/ים במשפט עברי מתוך רשימה שתפורסם מעת לעת ע"י הפקולטה. הקורסים במשפט עברי יתקיימו בפקולטה בחופשת הסמסטר/ בסמסטר ב'/ בסמסטר קיץ והרישום אליו יעשה לפי הודעת הפקולטה באופן ידני ע"י מזכירות הפקולטה למשפטים). לתשומת הלב </w:t>
      </w:r>
      <w:r w:rsidR="00594C99" w:rsidRPr="00594C99">
        <w:rPr>
          <w:rFonts w:ascii="David" w:hAnsi="David"/>
          <w:noProof/>
          <w:spacing w:val="0"/>
          <w:rtl/>
        </w:rPr>
        <w:t>–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 בניגוד לקורסי יסוד הנלמדים במסגרת ביה"ס ללימודי יסוד ביהדות - קורסים אלו </w:t>
      </w:r>
      <w:r w:rsidR="00594C99" w:rsidRPr="00594C99">
        <w:rPr>
          <w:rFonts w:ascii="David" w:hAnsi="David" w:hint="cs"/>
          <w:b/>
          <w:bCs/>
          <w:noProof/>
          <w:spacing w:val="0"/>
          <w:rtl/>
        </w:rPr>
        <w:t>נכללים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 בממוצע הכללי בתואר.</w:t>
      </w:r>
    </w:p>
    <w:p w14:paraId="282F5854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B5C4FEE" w14:textId="30872BA4" w:rsidR="00594C99" w:rsidRPr="00594C99" w:rsidRDefault="003823A4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>
        <w:rPr>
          <w:rFonts w:ascii="David" w:hAnsi="David" w:hint="cs"/>
          <w:noProof/>
          <w:spacing w:val="0"/>
          <w:rtl/>
        </w:rPr>
        <w:t>5</w:t>
      </w:r>
      <w:r w:rsidR="00594C99" w:rsidRPr="00594C99">
        <w:rPr>
          <w:rFonts w:ascii="David" w:eastAsia="Calibri" w:hAnsi="David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9738D" w14:textId="77777777" w:rsidR="00413E0D" w:rsidRDefault="00413E0D" w:rsidP="00C738E3">
      <w:r>
        <w:separator/>
      </w:r>
    </w:p>
  </w:endnote>
  <w:endnote w:type="continuationSeparator" w:id="0">
    <w:p w14:paraId="4D33B9C3" w14:textId="77777777" w:rsidR="00413E0D" w:rsidRDefault="00413E0D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CEC2" w14:textId="77777777" w:rsidR="00413E0D" w:rsidRDefault="00413E0D" w:rsidP="00C738E3">
      <w:r>
        <w:separator/>
      </w:r>
    </w:p>
  </w:footnote>
  <w:footnote w:type="continuationSeparator" w:id="0">
    <w:p w14:paraId="3E2A3F56" w14:textId="77777777" w:rsidR="00413E0D" w:rsidRDefault="00413E0D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14CF9"/>
    <w:rsid w:val="00021E1C"/>
    <w:rsid w:val="000408C3"/>
    <w:rsid w:val="00071567"/>
    <w:rsid w:val="00083412"/>
    <w:rsid w:val="000A5369"/>
    <w:rsid w:val="000C0076"/>
    <w:rsid w:val="000C480D"/>
    <w:rsid w:val="000E1413"/>
    <w:rsid w:val="000E4C44"/>
    <w:rsid w:val="000F31AF"/>
    <w:rsid w:val="001268BD"/>
    <w:rsid w:val="00130717"/>
    <w:rsid w:val="00137655"/>
    <w:rsid w:val="0015181D"/>
    <w:rsid w:val="001646C2"/>
    <w:rsid w:val="00172CD0"/>
    <w:rsid w:val="001808E9"/>
    <w:rsid w:val="00193BDF"/>
    <w:rsid w:val="001A3A93"/>
    <w:rsid w:val="001A7019"/>
    <w:rsid w:val="001E7103"/>
    <w:rsid w:val="001F0CD2"/>
    <w:rsid w:val="001F67F6"/>
    <w:rsid w:val="00205F53"/>
    <w:rsid w:val="00226874"/>
    <w:rsid w:val="0024182A"/>
    <w:rsid w:val="00257356"/>
    <w:rsid w:val="0029300B"/>
    <w:rsid w:val="00293A17"/>
    <w:rsid w:val="00297283"/>
    <w:rsid w:val="002B1593"/>
    <w:rsid w:val="002B640A"/>
    <w:rsid w:val="002B67D1"/>
    <w:rsid w:val="002D4B57"/>
    <w:rsid w:val="002E728B"/>
    <w:rsid w:val="002E7A9E"/>
    <w:rsid w:val="002F6E8C"/>
    <w:rsid w:val="003038FA"/>
    <w:rsid w:val="00305AD7"/>
    <w:rsid w:val="003078A2"/>
    <w:rsid w:val="003113D5"/>
    <w:rsid w:val="00342B73"/>
    <w:rsid w:val="00346D4A"/>
    <w:rsid w:val="00351DC8"/>
    <w:rsid w:val="00362D3B"/>
    <w:rsid w:val="0036676A"/>
    <w:rsid w:val="003823A4"/>
    <w:rsid w:val="003A32A9"/>
    <w:rsid w:val="003E0A57"/>
    <w:rsid w:val="00403DA3"/>
    <w:rsid w:val="00413E0D"/>
    <w:rsid w:val="00414930"/>
    <w:rsid w:val="00424B90"/>
    <w:rsid w:val="00425DFB"/>
    <w:rsid w:val="00432D09"/>
    <w:rsid w:val="004374C9"/>
    <w:rsid w:val="00443EA5"/>
    <w:rsid w:val="00447644"/>
    <w:rsid w:val="004E08B7"/>
    <w:rsid w:val="00504E82"/>
    <w:rsid w:val="0052522D"/>
    <w:rsid w:val="00545200"/>
    <w:rsid w:val="0056760E"/>
    <w:rsid w:val="005772EE"/>
    <w:rsid w:val="005832A8"/>
    <w:rsid w:val="00594C99"/>
    <w:rsid w:val="005D0A9C"/>
    <w:rsid w:val="005D2B2B"/>
    <w:rsid w:val="005D51DC"/>
    <w:rsid w:val="005F3A0D"/>
    <w:rsid w:val="00601E95"/>
    <w:rsid w:val="00625C36"/>
    <w:rsid w:val="00641E4A"/>
    <w:rsid w:val="0065274F"/>
    <w:rsid w:val="0067737D"/>
    <w:rsid w:val="006A14D8"/>
    <w:rsid w:val="006A4EFC"/>
    <w:rsid w:val="006B72AD"/>
    <w:rsid w:val="006D1481"/>
    <w:rsid w:val="006F7C76"/>
    <w:rsid w:val="00703460"/>
    <w:rsid w:val="007074AE"/>
    <w:rsid w:val="00717CB9"/>
    <w:rsid w:val="00725B97"/>
    <w:rsid w:val="00730991"/>
    <w:rsid w:val="007723B4"/>
    <w:rsid w:val="007A1773"/>
    <w:rsid w:val="007C6AFA"/>
    <w:rsid w:val="007D2F56"/>
    <w:rsid w:val="007E4E23"/>
    <w:rsid w:val="007F1CF5"/>
    <w:rsid w:val="007F55A2"/>
    <w:rsid w:val="00817C40"/>
    <w:rsid w:val="00830251"/>
    <w:rsid w:val="0084493B"/>
    <w:rsid w:val="00852B31"/>
    <w:rsid w:val="00853DCA"/>
    <w:rsid w:val="00867CD9"/>
    <w:rsid w:val="00872CE6"/>
    <w:rsid w:val="00876C4A"/>
    <w:rsid w:val="00882BA4"/>
    <w:rsid w:val="008B6E29"/>
    <w:rsid w:val="008E5BE0"/>
    <w:rsid w:val="008F375E"/>
    <w:rsid w:val="00901070"/>
    <w:rsid w:val="009234FB"/>
    <w:rsid w:val="009636FA"/>
    <w:rsid w:val="00973A0A"/>
    <w:rsid w:val="009B368F"/>
    <w:rsid w:val="009F2BD8"/>
    <w:rsid w:val="009F49BF"/>
    <w:rsid w:val="00A0580F"/>
    <w:rsid w:val="00A43E62"/>
    <w:rsid w:val="00A714FB"/>
    <w:rsid w:val="00A90A83"/>
    <w:rsid w:val="00AA14A2"/>
    <w:rsid w:val="00AA2743"/>
    <w:rsid w:val="00AD1126"/>
    <w:rsid w:val="00AF1687"/>
    <w:rsid w:val="00B0577D"/>
    <w:rsid w:val="00B14E70"/>
    <w:rsid w:val="00B22E11"/>
    <w:rsid w:val="00B652FC"/>
    <w:rsid w:val="00B6539A"/>
    <w:rsid w:val="00B718BC"/>
    <w:rsid w:val="00B86D8E"/>
    <w:rsid w:val="00B93824"/>
    <w:rsid w:val="00BC1352"/>
    <w:rsid w:val="00BE09EA"/>
    <w:rsid w:val="00BE72E5"/>
    <w:rsid w:val="00C16523"/>
    <w:rsid w:val="00C43716"/>
    <w:rsid w:val="00C577F6"/>
    <w:rsid w:val="00C703E3"/>
    <w:rsid w:val="00C738E3"/>
    <w:rsid w:val="00C83407"/>
    <w:rsid w:val="00C83413"/>
    <w:rsid w:val="00C8552A"/>
    <w:rsid w:val="00C96C10"/>
    <w:rsid w:val="00CA7C2D"/>
    <w:rsid w:val="00CB00FC"/>
    <w:rsid w:val="00CB078E"/>
    <w:rsid w:val="00CB0CD3"/>
    <w:rsid w:val="00CB2228"/>
    <w:rsid w:val="00CB7210"/>
    <w:rsid w:val="00CE0CD3"/>
    <w:rsid w:val="00CF5B97"/>
    <w:rsid w:val="00D01204"/>
    <w:rsid w:val="00D02B17"/>
    <w:rsid w:val="00D03B02"/>
    <w:rsid w:val="00D22B1E"/>
    <w:rsid w:val="00D25CF9"/>
    <w:rsid w:val="00D32554"/>
    <w:rsid w:val="00D33F7D"/>
    <w:rsid w:val="00D443A6"/>
    <w:rsid w:val="00D65971"/>
    <w:rsid w:val="00D70F38"/>
    <w:rsid w:val="00D841BB"/>
    <w:rsid w:val="00DC050F"/>
    <w:rsid w:val="00DD657A"/>
    <w:rsid w:val="00DF50E9"/>
    <w:rsid w:val="00E07753"/>
    <w:rsid w:val="00E13993"/>
    <w:rsid w:val="00E40387"/>
    <w:rsid w:val="00E41B3B"/>
    <w:rsid w:val="00E52ACC"/>
    <w:rsid w:val="00E6433D"/>
    <w:rsid w:val="00E6696E"/>
    <w:rsid w:val="00E705C7"/>
    <w:rsid w:val="00E73BEB"/>
    <w:rsid w:val="00E74690"/>
    <w:rsid w:val="00E87C0F"/>
    <w:rsid w:val="00E90057"/>
    <w:rsid w:val="00E92547"/>
    <w:rsid w:val="00E9608F"/>
    <w:rsid w:val="00EA5894"/>
    <w:rsid w:val="00EA5B47"/>
    <w:rsid w:val="00EC081F"/>
    <w:rsid w:val="00EE2670"/>
    <w:rsid w:val="00EE5D26"/>
    <w:rsid w:val="00EF487B"/>
    <w:rsid w:val="00F03DF2"/>
    <w:rsid w:val="00F239ED"/>
    <w:rsid w:val="00F47790"/>
    <w:rsid w:val="00F87B8F"/>
    <w:rsid w:val="00FA24E4"/>
    <w:rsid w:val="00FC2D42"/>
    <w:rsid w:val="00FD1571"/>
    <w:rsid w:val="00FE376E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fl.biu.ac.il/node/1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491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11</cp:revision>
  <cp:lastPrinted>2025-03-20T11:51:00Z</cp:lastPrinted>
  <dcterms:created xsi:type="dcterms:W3CDTF">2025-05-12T16:45:00Z</dcterms:created>
  <dcterms:modified xsi:type="dcterms:W3CDTF">2026-07-20T12:19:00Z</dcterms:modified>
</cp:coreProperties>
</file>