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DC21E" w14:textId="77777777" w:rsidR="00432D09" w:rsidRPr="00FD1571" w:rsidRDefault="00432D09" w:rsidP="00FD1571">
      <w:pPr>
        <w:jc w:val="center"/>
        <w:rPr>
          <w:b/>
          <w:bCs/>
          <w:sz w:val="22"/>
          <w:szCs w:val="22"/>
          <w:rtl/>
        </w:rPr>
      </w:pPr>
      <w:r w:rsidRPr="00FD1571">
        <w:rPr>
          <w:rFonts w:hint="cs"/>
          <w:b/>
          <w:bCs/>
          <w:sz w:val="22"/>
          <w:szCs w:val="22"/>
          <w:rtl/>
        </w:rPr>
        <w:t>אוניברסיטת בר-אילן</w:t>
      </w:r>
    </w:p>
    <w:p w14:paraId="031CCE8C" w14:textId="5B5100F7" w:rsidR="00432D09" w:rsidRPr="00FD1571" w:rsidRDefault="00432D09" w:rsidP="00FD1571">
      <w:pPr>
        <w:jc w:val="center"/>
        <w:rPr>
          <w:b/>
          <w:bCs/>
          <w:sz w:val="22"/>
          <w:szCs w:val="22"/>
          <w:rtl/>
        </w:rPr>
      </w:pPr>
      <w:r w:rsidRPr="00FD1571">
        <w:rPr>
          <w:b/>
          <w:bCs/>
          <w:sz w:val="22"/>
          <w:szCs w:val="22"/>
          <w:rtl/>
        </w:rPr>
        <w:t xml:space="preserve">המחלקה </w:t>
      </w:r>
      <w:r w:rsidR="00BE6B94">
        <w:rPr>
          <w:rFonts w:hint="cs"/>
          <w:b/>
          <w:bCs/>
          <w:sz w:val="22"/>
          <w:szCs w:val="22"/>
          <w:rtl/>
        </w:rPr>
        <w:t xml:space="preserve">לסביבה תכנון וקיימות </w:t>
      </w:r>
    </w:p>
    <w:p w14:paraId="032C7594" w14:textId="2EEA01B2" w:rsidR="00432D09" w:rsidRDefault="00432D09" w:rsidP="00EE5D26">
      <w:pPr>
        <w:jc w:val="center"/>
        <w:rPr>
          <w:b/>
          <w:bCs/>
          <w:sz w:val="22"/>
          <w:szCs w:val="22"/>
          <w:u w:val="single"/>
          <w:rtl/>
        </w:rPr>
      </w:pPr>
      <w:r w:rsidRPr="00FD1571">
        <w:rPr>
          <w:b/>
          <w:bCs/>
          <w:sz w:val="22"/>
          <w:szCs w:val="22"/>
          <w:u w:val="single"/>
          <w:rtl/>
        </w:rPr>
        <w:t>דרישות</w:t>
      </w:r>
      <w:r w:rsidRPr="00FD1571">
        <w:rPr>
          <w:rFonts w:hint="cs"/>
          <w:b/>
          <w:bCs/>
          <w:sz w:val="22"/>
          <w:szCs w:val="22"/>
          <w:u w:val="single"/>
          <w:rtl/>
        </w:rPr>
        <w:t xml:space="preserve">  ב</w:t>
      </w:r>
      <w:r w:rsidRPr="00FD1571">
        <w:rPr>
          <w:b/>
          <w:bCs/>
          <w:sz w:val="22"/>
          <w:szCs w:val="22"/>
          <w:u w:val="single"/>
          <w:rtl/>
        </w:rPr>
        <w:t xml:space="preserve">.א. </w:t>
      </w:r>
      <w:r w:rsidR="00BE6B94">
        <w:rPr>
          <w:rFonts w:hint="cs"/>
          <w:b/>
          <w:bCs/>
          <w:sz w:val="22"/>
          <w:szCs w:val="22"/>
          <w:highlight w:val="yellow"/>
          <w:u w:val="single"/>
          <w:rtl/>
        </w:rPr>
        <w:t>75-</w:t>
      </w:r>
      <w:r w:rsidR="00377E93">
        <w:rPr>
          <w:rFonts w:hint="cs"/>
          <w:b/>
          <w:bCs/>
          <w:sz w:val="22"/>
          <w:szCs w:val="22"/>
          <w:highlight w:val="yellow"/>
          <w:u w:val="single"/>
          <w:rtl/>
        </w:rPr>
        <w:t>2</w:t>
      </w:r>
      <w:r w:rsidR="00F508CF">
        <w:rPr>
          <w:rFonts w:hint="cs"/>
          <w:b/>
          <w:bCs/>
          <w:sz w:val="22"/>
          <w:szCs w:val="22"/>
          <w:highlight w:val="yellow"/>
          <w:u w:val="single"/>
          <w:rtl/>
        </w:rPr>
        <w:t>6</w:t>
      </w:r>
      <w:r w:rsidR="00377E93">
        <w:rPr>
          <w:rFonts w:hint="cs"/>
          <w:b/>
          <w:bCs/>
          <w:sz w:val="22"/>
          <w:szCs w:val="22"/>
          <w:highlight w:val="yellow"/>
          <w:u w:val="single"/>
          <w:rtl/>
        </w:rPr>
        <w:t>0</w:t>
      </w:r>
      <w:r w:rsidR="00E90057">
        <w:rPr>
          <w:rFonts w:hint="cs"/>
          <w:b/>
          <w:bCs/>
          <w:sz w:val="22"/>
          <w:szCs w:val="22"/>
          <w:highlight w:val="yellow"/>
          <w:u w:val="single"/>
          <w:rtl/>
        </w:rPr>
        <w:t xml:space="preserve"> </w:t>
      </w:r>
      <w:r w:rsidR="00377E93">
        <w:rPr>
          <w:rFonts w:hint="cs"/>
          <w:b/>
          <w:bCs/>
          <w:sz w:val="22"/>
          <w:szCs w:val="22"/>
          <w:highlight w:val="yellow"/>
          <w:u w:val="single"/>
          <w:rtl/>
        </w:rPr>
        <w:t>דו</w:t>
      </w:r>
      <w:r w:rsidR="00882BA4" w:rsidRPr="00AA2743">
        <w:rPr>
          <w:rFonts w:hint="cs"/>
          <w:b/>
          <w:bCs/>
          <w:sz w:val="22"/>
          <w:szCs w:val="22"/>
          <w:highlight w:val="yellow"/>
          <w:u w:val="single"/>
          <w:rtl/>
        </w:rPr>
        <w:t>-חוגי</w:t>
      </w:r>
      <w:r w:rsidR="00377E93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F508CF">
        <w:rPr>
          <w:rFonts w:hint="cs"/>
          <w:b/>
          <w:bCs/>
          <w:sz w:val="22"/>
          <w:szCs w:val="22"/>
          <w:u w:val="single"/>
          <w:rtl/>
        </w:rPr>
        <w:t xml:space="preserve">לא </w:t>
      </w:r>
      <w:r w:rsidR="00377E93">
        <w:rPr>
          <w:rFonts w:hint="cs"/>
          <w:b/>
          <w:bCs/>
          <w:sz w:val="22"/>
          <w:szCs w:val="22"/>
          <w:u w:val="single"/>
          <w:rtl/>
        </w:rPr>
        <w:t xml:space="preserve">מובנה </w:t>
      </w:r>
      <w:r w:rsidR="000A5369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3404F6">
        <w:rPr>
          <w:rFonts w:hint="cs"/>
          <w:b/>
          <w:bCs/>
          <w:sz w:val="22"/>
          <w:szCs w:val="22"/>
          <w:u w:val="single"/>
          <w:rtl/>
        </w:rPr>
        <w:t xml:space="preserve">התמחות </w:t>
      </w:r>
      <w:r w:rsidR="00ED2E08">
        <w:rPr>
          <w:rFonts w:hint="cs"/>
          <w:b/>
          <w:bCs/>
          <w:sz w:val="22"/>
          <w:szCs w:val="22"/>
          <w:u w:val="single"/>
          <w:rtl/>
        </w:rPr>
        <w:t xml:space="preserve">בגאוגרפיה פיזית </w:t>
      </w:r>
      <w:r w:rsidR="003404F6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EC081F" w:rsidRPr="00D25CF9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882BA4">
        <w:rPr>
          <w:rFonts w:hint="cs"/>
          <w:sz w:val="22"/>
          <w:szCs w:val="22"/>
          <w:u w:val="single"/>
          <w:rtl/>
        </w:rPr>
        <w:t xml:space="preserve">- </w:t>
      </w:r>
      <w:r w:rsidRPr="00FD1571">
        <w:rPr>
          <w:rFonts w:hint="cs"/>
          <w:sz w:val="22"/>
          <w:szCs w:val="22"/>
          <w:u w:val="single"/>
          <w:rtl/>
        </w:rPr>
        <w:t xml:space="preserve"> </w:t>
      </w:r>
      <w:r w:rsidR="00B0577D">
        <w:rPr>
          <w:rFonts w:hint="cs"/>
          <w:b/>
          <w:bCs/>
          <w:sz w:val="22"/>
          <w:szCs w:val="22"/>
          <w:u w:val="single"/>
          <w:rtl/>
        </w:rPr>
        <w:t>שנה"ל  תשפ"</w:t>
      </w:r>
      <w:r w:rsidR="009B060D">
        <w:rPr>
          <w:rFonts w:hint="cs"/>
          <w:b/>
          <w:bCs/>
          <w:sz w:val="22"/>
          <w:szCs w:val="22"/>
          <w:u w:val="single"/>
          <w:rtl/>
        </w:rPr>
        <w:t>ז</w:t>
      </w:r>
    </w:p>
    <w:p w14:paraId="513FEE50" w14:textId="0FFFB92E" w:rsidR="008E1177" w:rsidRPr="00FD1571" w:rsidRDefault="008E1177" w:rsidP="008E1177">
      <w:pPr>
        <w:jc w:val="center"/>
        <w:rPr>
          <w:b/>
          <w:bCs/>
          <w:sz w:val="22"/>
          <w:szCs w:val="22"/>
          <w:u w:val="single"/>
          <w:rtl/>
        </w:rPr>
      </w:pPr>
      <w:r>
        <w:rPr>
          <w:rFonts w:hint="cs"/>
          <w:b/>
          <w:bCs/>
          <w:sz w:val="22"/>
          <w:szCs w:val="22"/>
          <w:u w:val="single"/>
          <w:rtl/>
        </w:rPr>
        <w:t>75-00000</w:t>
      </w:r>
      <w:r w:rsidR="00F508CF">
        <w:rPr>
          <w:rFonts w:hint="cs"/>
          <w:b/>
          <w:bCs/>
          <w:sz w:val="22"/>
          <w:szCs w:val="22"/>
          <w:u w:val="single"/>
          <w:rtl/>
        </w:rPr>
        <w:t>7</w:t>
      </w:r>
      <w:r>
        <w:rPr>
          <w:rFonts w:hint="cs"/>
          <w:b/>
          <w:bCs/>
          <w:sz w:val="22"/>
          <w:szCs w:val="22"/>
          <w:u w:val="single"/>
          <w:rtl/>
        </w:rPr>
        <w:t xml:space="preserve">- </w:t>
      </w:r>
      <w:r w:rsidR="00377E93">
        <w:rPr>
          <w:rFonts w:hint="cs"/>
          <w:b/>
          <w:bCs/>
          <w:sz w:val="22"/>
          <w:szCs w:val="22"/>
          <w:u w:val="single"/>
          <w:rtl/>
        </w:rPr>
        <w:t>5</w:t>
      </w:r>
      <w:r w:rsidR="00282E98">
        <w:rPr>
          <w:rFonts w:hint="cs"/>
          <w:b/>
          <w:bCs/>
          <w:sz w:val="22"/>
          <w:szCs w:val="22"/>
          <w:u w:val="single"/>
          <w:rtl/>
        </w:rPr>
        <w:t>4</w:t>
      </w:r>
      <w:r>
        <w:rPr>
          <w:rFonts w:hint="cs"/>
          <w:b/>
          <w:bCs/>
          <w:sz w:val="22"/>
          <w:szCs w:val="22"/>
          <w:u w:val="single"/>
          <w:rtl/>
        </w:rPr>
        <w:t xml:space="preserve"> נ"ז </w:t>
      </w:r>
    </w:p>
    <w:tbl>
      <w:tblPr>
        <w:tblpPr w:leftFromText="180" w:rightFromText="180" w:vertAnchor="text" w:horzAnchor="margin" w:tblpXSpec="center" w:tblpY="198"/>
        <w:bidiVisual/>
        <w:tblW w:w="8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"/>
        <w:gridCol w:w="6237"/>
        <w:gridCol w:w="837"/>
      </w:tblGrid>
      <w:tr w:rsidR="003404F6" w:rsidRPr="00FD1571" w14:paraId="3E1863D0" w14:textId="77777777" w:rsidTr="003404F6">
        <w:tc>
          <w:tcPr>
            <w:tcW w:w="962" w:type="dxa"/>
            <w:tcBorders>
              <w:bottom w:val="single" w:sz="4" w:space="0" w:color="auto"/>
            </w:tcBorders>
            <w:shd w:val="clear" w:color="auto" w:fill="E6E6E6"/>
          </w:tcPr>
          <w:p w14:paraId="3E073105" w14:textId="77777777" w:rsidR="003404F6" w:rsidRPr="00FD1571" w:rsidRDefault="003404F6" w:rsidP="00853DC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מס' קורס</w:t>
            </w:r>
          </w:p>
          <w:p w14:paraId="34F070EC" w14:textId="77777777" w:rsidR="003404F6" w:rsidRPr="00FD1571" w:rsidRDefault="003404F6" w:rsidP="00853DCA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37" w:type="dxa"/>
            <w:shd w:val="clear" w:color="auto" w:fill="E6E6E6"/>
          </w:tcPr>
          <w:p w14:paraId="0728DAFD" w14:textId="77777777" w:rsidR="003404F6" w:rsidRPr="001824A0" w:rsidRDefault="003404F6" w:rsidP="00853DC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1824A0">
              <w:rPr>
                <w:b/>
                <w:bCs/>
                <w:sz w:val="22"/>
                <w:szCs w:val="22"/>
                <w:rtl/>
              </w:rPr>
              <w:t>שם הקורס</w:t>
            </w:r>
          </w:p>
        </w:tc>
        <w:tc>
          <w:tcPr>
            <w:tcW w:w="837" w:type="dxa"/>
            <w:shd w:val="clear" w:color="auto" w:fill="E6E6E6"/>
          </w:tcPr>
          <w:p w14:paraId="18382CB9" w14:textId="77777777" w:rsidR="003404F6" w:rsidRPr="00FD1571" w:rsidRDefault="003404F6" w:rsidP="00853DC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נ"ז</w:t>
            </w:r>
          </w:p>
        </w:tc>
      </w:tr>
      <w:tr w:rsidR="00D76E3F" w:rsidRPr="00FD1571" w14:paraId="58EA1026" w14:textId="77777777" w:rsidTr="00FA7309">
        <w:tc>
          <w:tcPr>
            <w:tcW w:w="962" w:type="dxa"/>
            <w:shd w:val="clear" w:color="auto" w:fill="D9D9D9" w:themeFill="background1" w:themeFillShade="D9"/>
          </w:tcPr>
          <w:p w14:paraId="0F12B81C" w14:textId="77777777" w:rsidR="00D76E3F" w:rsidRDefault="00D76E3F" w:rsidP="00853DCA">
            <w:pPr>
              <w:rPr>
                <w:sz w:val="22"/>
                <w:szCs w:val="22"/>
                <w:rtl/>
              </w:rPr>
            </w:pPr>
          </w:p>
        </w:tc>
        <w:tc>
          <w:tcPr>
            <w:tcW w:w="6237" w:type="dxa"/>
            <w:shd w:val="clear" w:color="auto" w:fill="D9D9D9" w:themeFill="background1" w:themeFillShade="D9"/>
          </w:tcPr>
          <w:p w14:paraId="5C2DC48A" w14:textId="530F1140" w:rsidR="00D76E3F" w:rsidRPr="008C7BA7" w:rsidRDefault="00D76E3F" w:rsidP="00853DCA">
            <w:pPr>
              <w:rPr>
                <w:rtl/>
              </w:rPr>
            </w:pPr>
            <w:r w:rsidRPr="008C7BA7">
              <w:rPr>
                <w:rFonts w:hint="cs"/>
                <w:b/>
                <w:bCs/>
                <w:rtl/>
              </w:rPr>
              <w:t>שנה א' חובה  (75-</w:t>
            </w:r>
            <w:r w:rsidR="00377E93" w:rsidRPr="008C7BA7">
              <w:rPr>
                <w:rFonts w:hint="cs"/>
                <w:b/>
                <w:bCs/>
                <w:rtl/>
              </w:rPr>
              <w:t>2</w:t>
            </w:r>
            <w:r w:rsidR="00F508CF" w:rsidRPr="008C7BA7">
              <w:rPr>
                <w:rFonts w:hint="cs"/>
                <w:b/>
                <w:bCs/>
                <w:rtl/>
              </w:rPr>
              <w:t>6</w:t>
            </w:r>
            <w:r w:rsidR="00377E93" w:rsidRPr="008C7BA7">
              <w:rPr>
                <w:rFonts w:hint="cs"/>
                <w:b/>
                <w:bCs/>
                <w:rtl/>
              </w:rPr>
              <w:t>0050</w:t>
            </w:r>
            <w:r w:rsidRPr="008C7BA7">
              <w:rPr>
                <w:rFonts w:hint="cs"/>
                <w:b/>
                <w:bCs/>
                <w:rtl/>
              </w:rPr>
              <w:t>)</w:t>
            </w:r>
          </w:p>
        </w:tc>
        <w:tc>
          <w:tcPr>
            <w:tcW w:w="837" w:type="dxa"/>
            <w:shd w:val="clear" w:color="auto" w:fill="D9D9D9" w:themeFill="background1" w:themeFillShade="D9"/>
          </w:tcPr>
          <w:p w14:paraId="62D9CF14" w14:textId="524B4B57" w:rsidR="00D76E3F" w:rsidRPr="008C7BA7" w:rsidRDefault="00377E93" w:rsidP="004E4FCA">
            <w:pPr>
              <w:bidi w:val="0"/>
              <w:jc w:val="center"/>
              <w:rPr>
                <w:sz w:val="22"/>
                <w:szCs w:val="22"/>
                <w:rtl/>
              </w:rPr>
            </w:pPr>
            <w:r w:rsidRPr="008C7BA7">
              <w:rPr>
                <w:rFonts w:hint="cs"/>
                <w:b/>
                <w:bCs/>
                <w:sz w:val="22"/>
                <w:szCs w:val="22"/>
                <w:rtl/>
              </w:rPr>
              <w:t>20</w:t>
            </w:r>
            <w:r w:rsidR="00D76E3F" w:rsidRPr="008C7BA7">
              <w:rPr>
                <w:rFonts w:hint="cs"/>
                <w:b/>
                <w:bCs/>
                <w:sz w:val="22"/>
                <w:szCs w:val="22"/>
                <w:rtl/>
              </w:rPr>
              <w:t xml:space="preserve"> נ"ז</w:t>
            </w:r>
          </w:p>
        </w:tc>
      </w:tr>
      <w:tr w:rsidR="00BF573C" w:rsidRPr="00FD1571" w14:paraId="47FDEA79" w14:textId="77777777" w:rsidTr="003404F6">
        <w:tc>
          <w:tcPr>
            <w:tcW w:w="962" w:type="dxa"/>
          </w:tcPr>
          <w:p w14:paraId="1AA12F19" w14:textId="3CF22A5B" w:rsidR="00BF573C" w:rsidRPr="0070242D" w:rsidRDefault="00BF573C" w:rsidP="00BF573C">
            <w:pPr>
              <w:rPr>
                <w:sz w:val="22"/>
                <w:szCs w:val="22"/>
                <w:rtl/>
              </w:rPr>
            </w:pPr>
            <w:r w:rsidRPr="0070242D">
              <w:rPr>
                <w:rFonts w:hint="cs"/>
                <w:sz w:val="22"/>
                <w:szCs w:val="22"/>
                <w:rtl/>
              </w:rPr>
              <w:t>75-094</w:t>
            </w:r>
          </w:p>
        </w:tc>
        <w:tc>
          <w:tcPr>
            <w:tcW w:w="6237" w:type="dxa"/>
          </w:tcPr>
          <w:p w14:paraId="349897D7" w14:textId="314FB9E1" w:rsidR="00BF573C" w:rsidRPr="0070242D" w:rsidRDefault="00BF573C" w:rsidP="00BF573C">
            <w:pPr>
              <w:rPr>
                <w:sz w:val="22"/>
                <w:szCs w:val="22"/>
                <w:rtl/>
              </w:rPr>
            </w:pPr>
            <w:r w:rsidRPr="0070242D">
              <w:rPr>
                <w:rFonts w:hint="cs"/>
                <w:sz w:val="22"/>
                <w:szCs w:val="22"/>
                <w:rtl/>
              </w:rPr>
              <w:t xml:space="preserve">מבוא לקרטוגרפיה דיגיטלית </w:t>
            </w:r>
          </w:p>
        </w:tc>
        <w:tc>
          <w:tcPr>
            <w:tcW w:w="837" w:type="dxa"/>
          </w:tcPr>
          <w:p w14:paraId="5D05F110" w14:textId="192E3DC8" w:rsidR="00BF573C" w:rsidRPr="0070242D" w:rsidRDefault="0070242D" w:rsidP="00BF573C">
            <w:pPr>
              <w:bidi w:val="0"/>
              <w:jc w:val="center"/>
              <w:rPr>
                <w:sz w:val="22"/>
                <w:szCs w:val="22"/>
              </w:rPr>
            </w:pPr>
            <w:r w:rsidRPr="0070242D">
              <w:rPr>
                <w:sz w:val="22"/>
                <w:szCs w:val="22"/>
                <w:rtl/>
              </w:rPr>
              <w:t>2</w:t>
            </w:r>
            <w:r w:rsidRPr="0070242D">
              <w:rPr>
                <w:rFonts w:hint="cs"/>
                <w:sz w:val="22"/>
                <w:szCs w:val="22"/>
                <w:rtl/>
              </w:rPr>
              <w:t xml:space="preserve"> נ"ז</w:t>
            </w:r>
          </w:p>
        </w:tc>
      </w:tr>
      <w:tr w:rsidR="00BF573C" w:rsidRPr="00FD1571" w14:paraId="142322B1" w14:textId="77777777" w:rsidTr="003404F6">
        <w:tc>
          <w:tcPr>
            <w:tcW w:w="962" w:type="dxa"/>
          </w:tcPr>
          <w:p w14:paraId="4CE2BE4A" w14:textId="0A8F19A4" w:rsidR="00BF573C" w:rsidRPr="0070242D" w:rsidRDefault="00BF573C" w:rsidP="00BF573C">
            <w:pPr>
              <w:rPr>
                <w:sz w:val="22"/>
                <w:szCs w:val="22"/>
                <w:rtl/>
              </w:rPr>
            </w:pPr>
            <w:r w:rsidRPr="0070242D">
              <w:rPr>
                <w:rFonts w:hint="cs"/>
                <w:sz w:val="22"/>
                <w:szCs w:val="22"/>
                <w:rtl/>
              </w:rPr>
              <w:t xml:space="preserve">75-100 </w:t>
            </w:r>
          </w:p>
        </w:tc>
        <w:tc>
          <w:tcPr>
            <w:tcW w:w="6237" w:type="dxa"/>
          </w:tcPr>
          <w:p w14:paraId="31AAFBE5" w14:textId="1BD55031" w:rsidR="00BF573C" w:rsidRPr="0070242D" w:rsidRDefault="00BF573C" w:rsidP="00BF573C">
            <w:pPr>
              <w:rPr>
                <w:sz w:val="22"/>
                <w:szCs w:val="22"/>
                <w:rtl/>
              </w:rPr>
            </w:pPr>
            <w:r w:rsidRPr="0070242D">
              <w:rPr>
                <w:rFonts w:hint="cs"/>
                <w:sz w:val="22"/>
                <w:szCs w:val="22"/>
                <w:rtl/>
              </w:rPr>
              <w:t>מבוא לגאומורפולגיה</w:t>
            </w:r>
          </w:p>
        </w:tc>
        <w:tc>
          <w:tcPr>
            <w:tcW w:w="837" w:type="dxa"/>
          </w:tcPr>
          <w:p w14:paraId="4B263745" w14:textId="060FDA90" w:rsidR="00BF573C" w:rsidRPr="0070242D" w:rsidRDefault="0070242D" w:rsidP="00BF573C">
            <w:pPr>
              <w:bidi w:val="0"/>
              <w:jc w:val="center"/>
              <w:rPr>
                <w:sz w:val="22"/>
                <w:szCs w:val="22"/>
              </w:rPr>
            </w:pPr>
            <w:r w:rsidRPr="0070242D">
              <w:rPr>
                <w:rFonts w:hint="cs"/>
                <w:sz w:val="22"/>
                <w:szCs w:val="22"/>
                <w:rtl/>
              </w:rPr>
              <w:t xml:space="preserve"> 3 נ"ז</w:t>
            </w:r>
          </w:p>
        </w:tc>
      </w:tr>
      <w:tr w:rsidR="00BF573C" w:rsidRPr="00FD1571" w14:paraId="6A239A19" w14:textId="77777777" w:rsidTr="003404F6">
        <w:tc>
          <w:tcPr>
            <w:tcW w:w="962" w:type="dxa"/>
          </w:tcPr>
          <w:p w14:paraId="22F6A4DD" w14:textId="5E2CDA5D" w:rsidR="00BF573C" w:rsidRPr="0070242D" w:rsidRDefault="00BF573C" w:rsidP="00BF573C">
            <w:pPr>
              <w:rPr>
                <w:sz w:val="22"/>
                <w:szCs w:val="22"/>
                <w:rtl/>
              </w:rPr>
            </w:pPr>
            <w:r w:rsidRPr="0070242D">
              <w:rPr>
                <w:rFonts w:hint="cs"/>
                <w:sz w:val="22"/>
                <w:szCs w:val="22"/>
                <w:rtl/>
              </w:rPr>
              <w:t>75-113</w:t>
            </w:r>
          </w:p>
        </w:tc>
        <w:tc>
          <w:tcPr>
            <w:tcW w:w="6237" w:type="dxa"/>
          </w:tcPr>
          <w:p w14:paraId="6B1F6D7A" w14:textId="6C56020C" w:rsidR="00BF573C" w:rsidRPr="0070242D" w:rsidRDefault="00BF573C" w:rsidP="00BF573C">
            <w:pPr>
              <w:rPr>
                <w:sz w:val="22"/>
                <w:szCs w:val="22"/>
                <w:rtl/>
              </w:rPr>
            </w:pPr>
            <w:r w:rsidRPr="0070242D">
              <w:rPr>
                <w:rFonts w:hint="cs"/>
                <w:sz w:val="22"/>
                <w:szCs w:val="22"/>
                <w:rtl/>
              </w:rPr>
              <w:t xml:space="preserve">מבוא לקלימטולוגיה </w:t>
            </w:r>
          </w:p>
        </w:tc>
        <w:tc>
          <w:tcPr>
            <w:tcW w:w="837" w:type="dxa"/>
          </w:tcPr>
          <w:p w14:paraId="31C4E8CC" w14:textId="1B486128" w:rsidR="00BF573C" w:rsidRPr="0070242D" w:rsidRDefault="00BF573C" w:rsidP="00BF573C">
            <w:pPr>
              <w:jc w:val="center"/>
              <w:rPr>
                <w:sz w:val="22"/>
                <w:szCs w:val="22"/>
                <w:rtl/>
              </w:rPr>
            </w:pPr>
            <w:r w:rsidRPr="0070242D">
              <w:rPr>
                <w:rFonts w:hint="cs"/>
                <w:sz w:val="22"/>
                <w:szCs w:val="22"/>
                <w:rtl/>
              </w:rPr>
              <w:t>3</w:t>
            </w:r>
            <w:r w:rsidR="0070242D" w:rsidRPr="0070242D">
              <w:rPr>
                <w:rFonts w:hint="cs"/>
                <w:sz w:val="22"/>
                <w:szCs w:val="22"/>
                <w:rtl/>
              </w:rPr>
              <w:t xml:space="preserve"> נ"ז</w:t>
            </w:r>
          </w:p>
        </w:tc>
      </w:tr>
      <w:tr w:rsidR="00BF573C" w:rsidRPr="00FD1571" w14:paraId="5317F2D0" w14:textId="77777777" w:rsidTr="003404F6">
        <w:tc>
          <w:tcPr>
            <w:tcW w:w="962" w:type="dxa"/>
          </w:tcPr>
          <w:p w14:paraId="72DB8F90" w14:textId="153F2FDD" w:rsidR="00BF573C" w:rsidRPr="0070242D" w:rsidRDefault="00BF573C" w:rsidP="00BF573C">
            <w:pPr>
              <w:rPr>
                <w:sz w:val="22"/>
                <w:szCs w:val="22"/>
                <w:rtl/>
              </w:rPr>
            </w:pPr>
            <w:r w:rsidRPr="0070242D">
              <w:rPr>
                <w:rFonts w:hint="cs"/>
                <w:sz w:val="22"/>
                <w:szCs w:val="22"/>
                <w:rtl/>
              </w:rPr>
              <w:t>75-114</w:t>
            </w:r>
          </w:p>
        </w:tc>
        <w:tc>
          <w:tcPr>
            <w:tcW w:w="6237" w:type="dxa"/>
          </w:tcPr>
          <w:p w14:paraId="6C1F8963" w14:textId="4B7CDDE6" w:rsidR="00BF573C" w:rsidRPr="0070242D" w:rsidRDefault="00BF573C" w:rsidP="00BF573C">
            <w:pPr>
              <w:rPr>
                <w:sz w:val="22"/>
                <w:szCs w:val="22"/>
                <w:rtl/>
              </w:rPr>
            </w:pPr>
            <w:r w:rsidRPr="0070242D">
              <w:rPr>
                <w:rFonts w:hint="cs"/>
                <w:sz w:val="22"/>
                <w:szCs w:val="22"/>
                <w:rtl/>
              </w:rPr>
              <w:t>מבוא לגאולוגיה</w:t>
            </w:r>
          </w:p>
        </w:tc>
        <w:tc>
          <w:tcPr>
            <w:tcW w:w="837" w:type="dxa"/>
          </w:tcPr>
          <w:p w14:paraId="3C137FBB" w14:textId="284D93EA" w:rsidR="00BF573C" w:rsidRPr="0070242D" w:rsidRDefault="00BF573C" w:rsidP="00BF573C">
            <w:pPr>
              <w:jc w:val="center"/>
              <w:rPr>
                <w:sz w:val="22"/>
                <w:szCs w:val="22"/>
                <w:rtl/>
              </w:rPr>
            </w:pPr>
            <w:r w:rsidRPr="0070242D">
              <w:rPr>
                <w:rFonts w:hint="cs"/>
                <w:sz w:val="22"/>
                <w:szCs w:val="22"/>
                <w:rtl/>
              </w:rPr>
              <w:t>3</w:t>
            </w:r>
            <w:r w:rsidR="0070242D" w:rsidRPr="0070242D">
              <w:rPr>
                <w:rFonts w:hint="cs"/>
                <w:sz w:val="22"/>
                <w:szCs w:val="22"/>
                <w:rtl/>
              </w:rPr>
              <w:t xml:space="preserve"> נ"ז</w:t>
            </w:r>
          </w:p>
        </w:tc>
      </w:tr>
      <w:tr w:rsidR="00BF573C" w:rsidRPr="00FD1571" w14:paraId="4B7148A1" w14:textId="77777777" w:rsidTr="003404F6">
        <w:tc>
          <w:tcPr>
            <w:tcW w:w="962" w:type="dxa"/>
          </w:tcPr>
          <w:p w14:paraId="57437DF6" w14:textId="35C8DEBC" w:rsidR="00BF573C" w:rsidRPr="0070242D" w:rsidRDefault="00BF573C" w:rsidP="00BF573C">
            <w:pPr>
              <w:rPr>
                <w:sz w:val="22"/>
                <w:szCs w:val="22"/>
                <w:rtl/>
              </w:rPr>
            </w:pPr>
            <w:r w:rsidRPr="0070242D">
              <w:rPr>
                <w:rFonts w:hint="cs"/>
                <w:sz w:val="22"/>
                <w:szCs w:val="22"/>
                <w:rtl/>
              </w:rPr>
              <w:t>75-122</w:t>
            </w:r>
          </w:p>
        </w:tc>
        <w:tc>
          <w:tcPr>
            <w:tcW w:w="6237" w:type="dxa"/>
          </w:tcPr>
          <w:p w14:paraId="7BDE7185" w14:textId="7F802EB7" w:rsidR="00BF573C" w:rsidRPr="0070242D" w:rsidRDefault="00BF573C" w:rsidP="00BF573C">
            <w:pPr>
              <w:rPr>
                <w:sz w:val="22"/>
                <w:szCs w:val="22"/>
                <w:rtl/>
              </w:rPr>
            </w:pPr>
            <w:r w:rsidRPr="0070242D">
              <w:rPr>
                <w:rFonts w:hint="cs"/>
                <w:sz w:val="22"/>
                <w:szCs w:val="22"/>
                <w:rtl/>
              </w:rPr>
              <w:t xml:space="preserve">יסודות הסטטיסטיקה לגאוגרפים </w:t>
            </w:r>
          </w:p>
        </w:tc>
        <w:tc>
          <w:tcPr>
            <w:tcW w:w="837" w:type="dxa"/>
          </w:tcPr>
          <w:p w14:paraId="4AF8F239" w14:textId="5D3682DD" w:rsidR="00BF573C" w:rsidRPr="0070242D" w:rsidRDefault="00BF573C" w:rsidP="00BF573C">
            <w:pPr>
              <w:jc w:val="center"/>
              <w:rPr>
                <w:sz w:val="22"/>
                <w:szCs w:val="22"/>
                <w:rtl/>
              </w:rPr>
            </w:pPr>
            <w:r w:rsidRPr="0070242D">
              <w:rPr>
                <w:rFonts w:hint="cs"/>
                <w:sz w:val="22"/>
                <w:szCs w:val="22"/>
                <w:rtl/>
              </w:rPr>
              <w:t>3</w:t>
            </w:r>
            <w:r w:rsidR="0070242D" w:rsidRPr="0070242D">
              <w:rPr>
                <w:rFonts w:hint="cs"/>
                <w:sz w:val="22"/>
                <w:szCs w:val="22"/>
                <w:rtl/>
              </w:rPr>
              <w:t xml:space="preserve"> נ"ז</w:t>
            </w:r>
          </w:p>
        </w:tc>
      </w:tr>
      <w:tr w:rsidR="00BF573C" w:rsidRPr="00FD1571" w14:paraId="140BAD3F" w14:textId="77777777" w:rsidTr="003404F6">
        <w:tc>
          <w:tcPr>
            <w:tcW w:w="962" w:type="dxa"/>
          </w:tcPr>
          <w:p w14:paraId="5942A5AD" w14:textId="23DCE533" w:rsidR="00BF573C" w:rsidRPr="0070242D" w:rsidRDefault="00BF573C" w:rsidP="00BF573C">
            <w:pPr>
              <w:rPr>
                <w:sz w:val="22"/>
                <w:szCs w:val="22"/>
                <w:rtl/>
              </w:rPr>
            </w:pPr>
            <w:r w:rsidRPr="0070242D">
              <w:rPr>
                <w:rFonts w:hint="cs"/>
                <w:sz w:val="22"/>
                <w:szCs w:val="22"/>
                <w:rtl/>
              </w:rPr>
              <w:t>75-221</w:t>
            </w:r>
          </w:p>
        </w:tc>
        <w:tc>
          <w:tcPr>
            <w:tcW w:w="6237" w:type="dxa"/>
          </w:tcPr>
          <w:p w14:paraId="6CDABA02" w14:textId="1F19CB05" w:rsidR="00BF573C" w:rsidRPr="0070242D" w:rsidRDefault="00BF573C" w:rsidP="00BF573C">
            <w:pPr>
              <w:rPr>
                <w:sz w:val="22"/>
                <w:szCs w:val="22"/>
                <w:rtl/>
              </w:rPr>
            </w:pPr>
            <w:r w:rsidRPr="0070242D">
              <w:rPr>
                <w:rFonts w:hint="cs"/>
                <w:sz w:val="22"/>
                <w:szCs w:val="22"/>
                <w:rtl/>
              </w:rPr>
              <w:t xml:space="preserve">מבוא לאיכות הסביבה </w:t>
            </w:r>
          </w:p>
        </w:tc>
        <w:tc>
          <w:tcPr>
            <w:tcW w:w="837" w:type="dxa"/>
          </w:tcPr>
          <w:p w14:paraId="088C93B8" w14:textId="41FC0820" w:rsidR="00BF573C" w:rsidRPr="0070242D" w:rsidRDefault="00BF573C" w:rsidP="00BF573C">
            <w:pPr>
              <w:jc w:val="center"/>
              <w:rPr>
                <w:sz w:val="22"/>
                <w:szCs w:val="22"/>
                <w:rtl/>
              </w:rPr>
            </w:pPr>
            <w:r w:rsidRPr="0070242D">
              <w:rPr>
                <w:rFonts w:hint="cs"/>
                <w:sz w:val="22"/>
                <w:szCs w:val="22"/>
                <w:rtl/>
              </w:rPr>
              <w:t>2</w:t>
            </w:r>
            <w:r w:rsidR="0070242D" w:rsidRPr="0070242D">
              <w:rPr>
                <w:rFonts w:hint="cs"/>
                <w:sz w:val="22"/>
                <w:szCs w:val="22"/>
                <w:rtl/>
              </w:rPr>
              <w:t xml:space="preserve"> נ"ז</w:t>
            </w:r>
          </w:p>
        </w:tc>
      </w:tr>
      <w:tr w:rsidR="00BF573C" w:rsidRPr="00FD1571" w14:paraId="7BFD7CCF" w14:textId="77777777" w:rsidTr="003404F6">
        <w:tc>
          <w:tcPr>
            <w:tcW w:w="962" w:type="dxa"/>
          </w:tcPr>
          <w:p w14:paraId="17EAF59C" w14:textId="75FE1964" w:rsidR="00BF573C" w:rsidRPr="0070242D" w:rsidRDefault="00BF573C" w:rsidP="00BF573C">
            <w:pPr>
              <w:rPr>
                <w:sz w:val="22"/>
                <w:szCs w:val="22"/>
                <w:rtl/>
              </w:rPr>
            </w:pPr>
            <w:r w:rsidRPr="0070242D">
              <w:rPr>
                <w:rFonts w:hint="cs"/>
                <w:sz w:val="22"/>
                <w:szCs w:val="22"/>
                <w:rtl/>
              </w:rPr>
              <w:t>75-373</w:t>
            </w:r>
          </w:p>
        </w:tc>
        <w:tc>
          <w:tcPr>
            <w:tcW w:w="6237" w:type="dxa"/>
          </w:tcPr>
          <w:p w14:paraId="2BDD1573" w14:textId="113E6D9C" w:rsidR="00BF573C" w:rsidRPr="0070242D" w:rsidRDefault="00BF573C" w:rsidP="00BF573C">
            <w:pPr>
              <w:rPr>
                <w:sz w:val="22"/>
                <w:szCs w:val="22"/>
                <w:rtl/>
              </w:rPr>
            </w:pPr>
            <w:r w:rsidRPr="0070242D">
              <w:rPr>
                <w:rFonts w:hint="cs"/>
                <w:sz w:val="22"/>
                <w:szCs w:val="22"/>
                <w:rtl/>
              </w:rPr>
              <w:t xml:space="preserve">יסודות מערכות מידע גאוגרפיות </w:t>
            </w:r>
          </w:p>
        </w:tc>
        <w:tc>
          <w:tcPr>
            <w:tcW w:w="837" w:type="dxa"/>
          </w:tcPr>
          <w:p w14:paraId="45983A32" w14:textId="7DEF77BC" w:rsidR="00BF573C" w:rsidRPr="0070242D" w:rsidRDefault="00BF573C" w:rsidP="00BF573C">
            <w:pPr>
              <w:jc w:val="center"/>
              <w:rPr>
                <w:sz w:val="22"/>
                <w:szCs w:val="22"/>
                <w:rtl/>
              </w:rPr>
            </w:pPr>
            <w:r w:rsidRPr="0070242D">
              <w:rPr>
                <w:rFonts w:hint="cs"/>
                <w:sz w:val="22"/>
                <w:szCs w:val="22"/>
                <w:rtl/>
              </w:rPr>
              <w:t>4</w:t>
            </w:r>
            <w:r w:rsidR="0070242D" w:rsidRPr="0070242D">
              <w:rPr>
                <w:rFonts w:hint="cs"/>
                <w:sz w:val="22"/>
                <w:szCs w:val="22"/>
                <w:rtl/>
              </w:rPr>
              <w:t xml:space="preserve"> נ"ז</w:t>
            </w:r>
          </w:p>
        </w:tc>
      </w:tr>
      <w:tr w:rsidR="00BF573C" w:rsidRPr="00FD1571" w14:paraId="7244C640" w14:textId="77777777" w:rsidTr="00FA7309">
        <w:tc>
          <w:tcPr>
            <w:tcW w:w="962" w:type="dxa"/>
            <w:shd w:val="clear" w:color="auto" w:fill="D9D9D9" w:themeFill="background1" w:themeFillShade="D9"/>
          </w:tcPr>
          <w:p w14:paraId="0C7DB366" w14:textId="77777777" w:rsidR="00BF573C" w:rsidRDefault="00BF573C" w:rsidP="00BF573C">
            <w:pPr>
              <w:rPr>
                <w:sz w:val="22"/>
                <w:szCs w:val="22"/>
                <w:rtl/>
              </w:rPr>
            </w:pPr>
          </w:p>
        </w:tc>
        <w:tc>
          <w:tcPr>
            <w:tcW w:w="6237" w:type="dxa"/>
            <w:shd w:val="clear" w:color="auto" w:fill="D9D9D9" w:themeFill="background1" w:themeFillShade="D9"/>
          </w:tcPr>
          <w:p w14:paraId="4D580EC5" w14:textId="116F52F3" w:rsidR="00BF573C" w:rsidRPr="008C7BA7" w:rsidRDefault="00BF573C" w:rsidP="00BF573C">
            <w:pPr>
              <w:rPr>
                <w:rtl/>
              </w:rPr>
            </w:pPr>
            <w:r w:rsidRPr="008C7BA7">
              <w:rPr>
                <w:rFonts w:hint="cs"/>
                <w:b/>
                <w:bCs/>
                <w:rtl/>
              </w:rPr>
              <w:t>שנה א' מבואות חברה (75-260060)</w:t>
            </w:r>
          </w:p>
        </w:tc>
        <w:tc>
          <w:tcPr>
            <w:tcW w:w="837" w:type="dxa"/>
            <w:shd w:val="clear" w:color="auto" w:fill="D9D9D9" w:themeFill="background1" w:themeFillShade="D9"/>
          </w:tcPr>
          <w:p w14:paraId="463B76AE" w14:textId="7040528F" w:rsidR="00BF573C" w:rsidRPr="008C7BA7" w:rsidRDefault="00BF573C" w:rsidP="00BF573C">
            <w:pPr>
              <w:jc w:val="center"/>
              <w:rPr>
                <w:rtl/>
              </w:rPr>
            </w:pPr>
            <w:r w:rsidRPr="008C7BA7">
              <w:rPr>
                <w:rFonts w:hint="cs"/>
                <w:b/>
                <w:bCs/>
                <w:rtl/>
              </w:rPr>
              <w:t>6 נ"ז</w:t>
            </w:r>
          </w:p>
        </w:tc>
      </w:tr>
      <w:tr w:rsidR="00BF573C" w:rsidRPr="00FD1571" w14:paraId="5E53E2FD" w14:textId="77777777" w:rsidTr="003404F6">
        <w:tc>
          <w:tcPr>
            <w:tcW w:w="962" w:type="dxa"/>
          </w:tcPr>
          <w:p w14:paraId="77004953" w14:textId="068C7112" w:rsidR="00BF573C" w:rsidRPr="0070242D" w:rsidRDefault="00BF573C" w:rsidP="00BF573C">
            <w:pPr>
              <w:rPr>
                <w:sz w:val="22"/>
                <w:szCs w:val="22"/>
                <w:rtl/>
              </w:rPr>
            </w:pPr>
            <w:r w:rsidRPr="0070242D">
              <w:rPr>
                <w:rFonts w:hint="cs"/>
                <w:sz w:val="22"/>
                <w:szCs w:val="22"/>
                <w:rtl/>
              </w:rPr>
              <w:t>75-108</w:t>
            </w:r>
          </w:p>
        </w:tc>
        <w:tc>
          <w:tcPr>
            <w:tcW w:w="6237" w:type="dxa"/>
          </w:tcPr>
          <w:p w14:paraId="6109E70B" w14:textId="34341581" w:rsidR="00BF573C" w:rsidRPr="0070242D" w:rsidRDefault="00BF573C" w:rsidP="00BF573C">
            <w:pPr>
              <w:rPr>
                <w:sz w:val="22"/>
                <w:szCs w:val="22"/>
                <w:rtl/>
              </w:rPr>
            </w:pPr>
            <w:r w:rsidRPr="0070242D">
              <w:rPr>
                <w:rFonts w:hint="cs"/>
                <w:sz w:val="22"/>
                <w:szCs w:val="22"/>
                <w:rtl/>
              </w:rPr>
              <w:t xml:space="preserve">מבוא לגאוגרפיה של ישובים עירוניים </w:t>
            </w:r>
          </w:p>
        </w:tc>
        <w:tc>
          <w:tcPr>
            <w:tcW w:w="837" w:type="dxa"/>
          </w:tcPr>
          <w:p w14:paraId="4A0C8B96" w14:textId="2B65CB5C" w:rsidR="00BF573C" w:rsidRPr="0070242D" w:rsidRDefault="00BF573C" w:rsidP="00BF573C">
            <w:pPr>
              <w:jc w:val="center"/>
              <w:rPr>
                <w:sz w:val="22"/>
                <w:szCs w:val="22"/>
                <w:rtl/>
              </w:rPr>
            </w:pPr>
            <w:r w:rsidRPr="0070242D">
              <w:rPr>
                <w:rFonts w:hint="cs"/>
                <w:sz w:val="22"/>
                <w:szCs w:val="22"/>
                <w:rtl/>
              </w:rPr>
              <w:t>3</w:t>
            </w:r>
            <w:r w:rsidR="0070242D" w:rsidRPr="0070242D">
              <w:rPr>
                <w:rFonts w:hint="cs"/>
                <w:sz w:val="22"/>
                <w:szCs w:val="22"/>
                <w:rtl/>
              </w:rPr>
              <w:t xml:space="preserve"> נ"ז</w:t>
            </w:r>
          </w:p>
        </w:tc>
      </w:tr>
      <w:tr w:rsidR="00BF573C" w:rsidRPr="00FD1571" w14:paraId="0453EB50" w14:textId="77777777" w:rsidTr="003404F6">
        <w:tc>
          <w:tcPr>
            <w:tcW w:w="962" w:type="dxa"/>
          </w:tcPr>
          <w:p w14:paraId="5337FA85" w14:textId="42DE60AB" w:rsidR="00BF573C" w:rsidRPr="0070242D" w:rsidRDefault="00BF573C" w:rsidP="00BF573C">
            <w:pPr>
              <w:rPr>
                <w:sz w:val="22"/>
                <w:szCs w:val="22"/>
                <w:rtl/>
              </w:rPr>
            </w:pPr>
            <w:r w:rsidRPr="0070242D">
              <w:rPr>
                <w:rFonts w:hint="cs"/>
                <w:sz w:val="22"/>
                <w:szCs w:val="22"/>
                <w:rtl/>
              </w:rPr>
              <w:t>75-109</w:t>
            </w:r>
          </w:p>
        </w:tc>
        <w:tc>
          <w:tcPr>
            <w:tcW w:w="6237" w:type="dxa"/>
          </w:tcPr>
          <w:p w14:paraId="2592AEC3" w14:textId="6B906557" w:rsidR="00BF573C" w:rsidRPr="0070242D" w:rsidRDefault="00BF573C" w:rsidP="00BF573C">
            <w:pPr>
              <w:rPr>
                <w:sz w:val="22"/>
                <w:szCs w:val="22"/>
                <w:rtl/>
              </w:rPr>
            </w:pPr>
            <w:r w:rsidRPr="0070242D">
              <w:rPr>
                <w:rFonts w:hint="cs"/>
                <w:sz w:val="22"/>
                <w:szCs w:val="22"/>
                <w:rtl/>
              </w:rPr>
              <w:t xml:space="preserve">מבוא לגאוגרפיה של האוכלוסין </w:t>
            </w:r>
          </w:p>
        </w:tc>
        <w:tc>
          <w:tcPr>
            <w:tcW w:w="837" w:type="dxa"/>
          </w:tcPr>
          <w:p w14:paraId="00D19BD5" w14:textId="65986AED" w:rsidR="00BF573C" w:rsidRPr="0070242D" w:rsidRDefault="00BF573C" w:rsidP="00BF573C">
            <w:pPr>
              <w:jc w:val="center"/>
              <w:rPr>
                <w:sz w:val="22"/>
                <w:szCs w:val="22"/>
                <w:rtl/>
              </w:rPr>
            </w:pPr>
            <w:r w:rsidRPr="0070242D">
              <w:rPr>
                <w:rFonts w:hint="cs"/>
                <w:sz w:val="22"/>
                <w:szCs w:val="22"/>
                <w:rtl/>
              </w:rPr>
              <w:t>3</w:t>
            </w:r>
            <w:r w:rsidR="0070242D" w:rsidRPr="0070242D">
              <w:rPr>
                <w:rFonts w:hint="cs"/>
                <w:sz w:val="22"/>
                <w:szCs w:val="22"/>
                <w:rtl/>
              </w:rPr>
              <w:t xml:space="preserve"> נ"ז</w:t>
            </w:r>
          </w:p>
        </w:tc>
      </w:tr>
      <w:tr w:rsidR="00BF573C" w:rsidRPr="00FD1571" w14:paraId="1A3B8CC3" w14:textId="77777777" w:rsidTr="00FA7309">
        <w:tc>
          <w:tcPr>
            <w:tcW w:w="962" w:type="dxa"/>
            <w:shd w:val="clear" w:color="auto" w:fill="D9D9D9" w:themeFill="background1" w:themeFillShade="D9"/>
          </w:tcPr>
          <w:p w14:paraId="2E9F6170" w14:textId="77777777" w:rsidR="00BF573C" w:rsidRDefault="00BF573C" w:rsidP="00BF573C">
            <w:pPr>
              <w:rPr>
                <w:sz w:val="22"/>
                <w:szCs w:val="22"/>
                <w:rtl/>
              </w:rPr>
            </w:pPr>
          </w:p>
        </w:tc>
        <w:tc>
          <w:tcPr>
            <w:tcW w:w="6237" w:type="dxa"/>
            <w:shd w:val="clear" w:color="auto" w:fill="D9D9D9" w:themeFill="background1" w:themeFillShade="D9"/>
          </w:tcPr>
          <w:p w14:paraId="3369BEB6" w14:textId="4F472888" w:rsidR="00BF573C" w:rsidRPr="008C7BA7" w:rsidRDefault="00BF573C" w:rsidP="00BF573C">
            <w:pPr>
              <w:rPr>
                <w:rtl/>
              </w:rPr>
            </w:pPr>
            <w:r w:rsidRPr="008C7BA7">
              <w:rPr>
                <w:rFonts w:hint="cs"/>
                <w:b/>
                <w:bCs/>
                <w:rtl/>
              </w:rPr>
              <w:t>שנה ב' חובה</w:t>
            </w:r>
            <w:r w:rsidRPr="008C7BA7">
              <w:rPr>
                <w:rFonts w:hint="cs"/>
                <w:rtl/>
              </w:rPr>
              <w:t xml:space="preserve"> </w:t>
            </w:r>
            <w:r w:rsidRPr="008C7BA7">
              <w:rPr>
                <w:rFonts w:hint="cs"/>
                <w:b/>
                <w:bCs/>
                <w:rtl/>
              </w:rPr>
              <w:t>(75-260052)</w:t>
            </w:r>
          </w:p>
        </w:tc>
        <w:tc>
          <w:tcPr>
            <w:tcW w:w="837" w:type="dxa"/>
            <w:shd w:val="clear" w:color="auto" w:fill="D9D9D9" w:themeFill="background1" w:themeFillShade="D9"/>
          </w:tcPr>
          <w:p w14:paraId="7AC6085B" w14:textId="16EF9A5E" w:rsidR="00BF573C" w:rsidRPr="008C7BA7" w:rsidRDefault="00BF573C" w:rsidP="00BF573C">
            <w:pPr>
              <w:jc w:val="center"/>
              <w:rPr>
                <w:rtl/>
              </w:rPr>
            </w:pPr>
            <w:r w:rsidRPr="008C7BA7">
              <w:rPr>
                <w:rFonts w:hint="cs"/>
                <w:b/>
                <w:bCs/>
                <w:rtl/>
              </w:rPr>
              <w:t>8 נ"ז</w:t>
            </w:r>
          </w:p>
        </w:tc>
      </w:tr>
      <w:tr w:rsidR="00BF573C" w:rsidRPr="00FD1571" w14:paraId="50F01A8F" w14:textId="77777777" w:rsidTr="003404F6">
        <w:tc>
          <w:tcPr>
            <w:tcW w:w="962" w:type="dxa"/>
          </w:tcPr>
          <w:p w14:paraId="1CE811D0" w14:textId="45335DCC" w:rsidR="00BF573C" w:rsidRPr="00C83407" w:rsidRDefault="00BF573C" w:rsidP="00BF573C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75-123 </w:t>
            </w:r>
          </w:p>
        </w:tc>
        <w:tc>
          <w:tcPr>
            <w:tcW w:w="6237" w:type="dxa"/>
          </w:tcPr>
          <w:p w14:paraId="0E001A47" w14:textId="5EB77282" w:rsidR="00BF573C" w:rsidRPr="00B0577D" w:rsidRDefault="00BF573C" w:rsidP="00BF573C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מבוא לחישה מרחוק של הסביבה </w:t>
            </w:r>
          </w:p>
        </w:tc>
        <w:tc>
          <w:tcPr>
            <w:tcW w:w="837" w:type="dxa"/>
          </w:tcPr>
          <w:p w14:paraId="74D600F8" w14:textId="1F8A5746" w:rsidR="00BF573C" w:rsidRPr="00B0577D" w:rsidRDefault="00BF573C" w:rsidP="00BF573C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4</w:t>
            </w:r>
            <w:r w:rsidR="0070242D">
              <w:rPr>
                <w:rFonts w:hint="cs"/>
                <w:sz w:val="22"/>
                <w:szCs w:val="22"/>
                <w:rtl/>
              </w:rPr>
              <w:t xml:space="preserve"> נ"ז</w:t>
            </w:r>
          </w:p>
        </w:tc>
      </w:tr>
      <w:tr w:rsidR="00BF573C" w:rsidRPr="00FD1571" w14:paraId="188A9624" w14:textId="77777777" w:rsidTr="003404F6">
        <w:tc>
          <w:tcPr>
            <w:tcW w:w="962" w:type="dxa"/>
          </w:tcPr>
          <w:p w14:paraId="47F3F513" w14:textId="4D3132FC" w:rsidR="00BF573C" w:rsidRDefault="00BF573C" w:rsidP="00BF573C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75-955</w:t>
            </w:r>
          </w:p>
        </w:tc>
        <w:tc>
          <w:tcPr>
            <w:tcW w:w="6237" w:type="dxa"/>
          </w:tcPr>
          <w:p w14:paraId="750DAC3F" w14:textId="737DBACC" w:rsidR="00BF573C" w:rsidRDefault="00BF573C" w:rsidP="00BF573C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חשיבה גאוגרפית ב' </w:t>
            </w:r>
          </w:p>
        </w:tc>
        <w:tc>
          <w:tcPr>
            <w:tcW w:w="837" w:type="dxa"/>
          </w:tcPr>
          <w:p w14:paraId="2895DEA1" w14:textId="5997FA76" w:rsidR="00BF573C" w:rsidRDefault="00BF573C" w:rsidP="00BF573C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2 </w:t>
            </w:r>
            <w:r w:rsidR="0070242D">
              <w:rPr>
                <w:rFonts w:hint="cs"/>
                <w:sz w:val="22"/>
                <w:szCs w:val="22"/>
                <w:rtl/>
              </w:rPr>
              <w:t>נ"ז</w:t>
            </w:r>
          </w:p>
        </w:tc>
      </w:tr>
      <w:tr w:rsidR="00BF573C" w:rsidRPr="00FD1571" w14:paraId="6DBBD26E" w14:textId="77777777" w:rsidTr="003404F6">
        <w:tc>
          <w:tcPr>
            <w:tcW w:w="962" w:type="dxa"/>
          </w:tcPr>
          <w:p w14:paraId="061B30F1" w14:textId="3E0C6C88" w:rsidR="00BF573C" w:rsidRPr="00C83407" w:rsidRDefault="00BF573C" w:rsidP="00BF573C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75-985</w:t>
            </w:r>
          </w:p>
        </w:tc>
        <w:tc>
          <w:tcPr>
            <w:tcW w:w="6237" w:type="dxa"/>
          </w:tcPr>
          <w:p w14:paraId="5C3139C2" w14:textId="2C3F1320" w:rsidR="00BF573C" w:rsidRPr="00B0577D" w:rsidRDefault="00BF573C" w:rsidP="00BF573C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חשיבה גאוגרפית א' </w:t>
            </w:r>
          </w:p>
        </w:tc>
        <w:tc>
          <w:tcPr>
            <w:tcW w:w="837" w:type="dxa"/>
          </w:tcPr>
          <w:p w14:paraId="7F229BB1" w14:textId="723898F8" w:rsidR="00BF573C" w:rsidRPr="00B0577D" w:rsidRDefault="00BF573C" w:rsidP="00BF573C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  <w:r w:rsidR="0070242D">
              <w:rPr>
                <w:rFonts w:hint="cs"/>
                <w:sz w:val="22"/>
                <w:szCs w:val="22"/>
                <w:rtl/>
              </w:rPr>
              <w:t xml:space="preserve"> נ"ז</w:t>
            </w:r>
          </w:p>
        </w:tc>
      </w:tr>
      <w:tr w:rsidR="00BF573C" w:rsidRPr="00FD1571" w14:paraId="6542AE43" w14:textId="77777777" w:rsidTr="00FA7309">
        <w:tc>
          <w:tcPr>
            <w:tcW w:w="962" w:type="dxa"/>
            <w:shd w:val="clear" w:color="auto" w:fill="D9D9D9" w:themeFill="background1" w:themeFillShade="D9"/>
          </w:tcPr>
          <w:p w14:paraId="10875C64" w14:textId="77777777" w:rsidR="00BF573C" w:rsidRDefault="00BF573C" w:rsidP="00BF573C">
            <w:pPr>
              <w:rPr>
                <w:sz w:val="22"/>
                <w:szCs w:val="22"/>
                <w:rtl/>
              </w:rPr>
            </w:pPr>
          </w:p>
        </w:tc>
        <w:tc>
          <w:tcPr>
            <w:tcW w:w="6237" w:type="dxa"/>
            <w:shd w:val="clear" w:color="auto" w:fill="D9D9D9" w:themeFill="background1" w:themeFillShade="D9"/>
          </w:tcPr>
          <w:p w14:paraId="33F02911" w14:textId="118EA820" w:rsidR="00BF573C" w:rsidRPr="008C7BA7" w:rsidRDefault="00BF573C" w:rsidP="00BF573C">
            <w:pPr>
              <w:rPr>
                <w:rtl/>
              </w:rPr>
            </w:pPr>
            <w:r w:rsidRPr="008C7BA7">
              <w:rPr>
                <w:rFonts w:hint="cs"/>
                <w:b/>
                <w:bCs/>
                <w:rtl/>
              </w:rPr>
              <w:t xml:space="preserve">שנה ב', ג' </w:t>
            </w:r>
            <w:r w:rsidRPr="008C7BA7">
              <w:rPr>
                <w:b/>
                <w:bCs/>
                <w:rtl/>
              </w:rPr>
              <w:t>–</w:t>
            </w:r>
            <w:r w:rsidRPr="008C7BA7">
              <w:rPr>
                <w:rFonts w:hint="cs"/>
                <w:b/>
                <w:bCs/>
                <w:rtl/>
              </w:rPr>
              <w:t xml:space="preserve"> בחירה</w:t>
            </w:r>
            <w:r w:rsidRPr="008C7BA7">
              <w:rPr>
                <w:rFonts w:hint="cs"/>
                <w:rtl/>
              </w:rPr>
              <w:t xml:space="preserve">  </w:t>
            </w:r>
            <w:r w:rsidRPr="008C7BA7">
              <w:rPr>
                <w:rFonts w:hint="cs"/>
                <w:b/>
                <w:bCs/>
                <w:rtl/>
              </w:rPr>
              <w:t>(75-260068)</w:t>
            </w:r>
          </w:p>
        </w:tc>
        <w:tc>
          <w:tcPr>
            <w:tcW w:w="837" w:type="dxa"/>
            <w:shd w:val="clear" w:color="auto" w:fill="D9D9D9" w:themeFill="background1" w:themeFillShade="D9"/>
          </w:tcPr>
          <w:p w14:paraId="1F64489F" w14:textId="5F6C8157" w:rsidR="00BF573C" w:rsidRPr="008C7BA7" w:rsidRDefault="00BF573C" w:rsidP="00BF573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8C7BA7">
              <w:rPr>
                <w:rFonts w:hint="cs"/>
                <w:b/>
                <w:bCs/>
                <w:sz w:val="22"/>
                <w:szCs w:val="22"/>
                <w:rtl/>
              </w:rPr>
              <w:t>12 נ"ז</w:t>
            </w:r>
          </w:p>
        </w:tc>
      </w:tr>
      <w:tr w:rsidR="00BF573C" w:rsidRPr="00FD1571" w14:paraId="0EDECE9C" w14:textId="77777777" w:rsidTr="003404F6">
        <w:tc>
          <w:tcPr>
            <w:tcW w:w="962" w:type="dxa"/>
          </w:tcPr>
          <w:p w14:paraId="762A0F43" w14:textId="72C33250" w:rsidR="00BF573C" w:rsidRPr="0070242D" w:rsidRDefault="00BF573C" w:rsidP="00BF573C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75-002</w:t>
            </w:r>
          </w:p>
        </w:tc>
        <w:tc>
          <w:tcPr>
            <w:tcW w:w="6237" w:type="dxa"/>
          </w:tcPr>
          <w:p w14:paraId="4698784C" w14:textId="1DEDB2C4" w:rsidR="00BF573C" w:rsidRPr="0070242D" w:rsidRDefault="00BF573C" w:rsidP="0070242D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 xml:space="preserve">אדם משנה טבע – תקופה גאולוגית חדשה </w:t>
            </w:r>
          </w:p>
        </w:tc>
        <w:tc>
          <w:tcPr>
            <w:tcW w:w="837" w:type="dxa"/>
          </w:tcPr>
          <w:p w14:paraId="4F87268D" w14:textId="5D429491" w:rsidR="00BF573C" w:rsidRPr="0070242D" w:rsidRDefault="00BF573C" w:rsidP="00BF573C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2</w:t>
            </w:r>
            <w:r w:rsidR="0070242D" w:rsidRPr="0070242D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BF573C" w:rsidRPr="00FD1571" w14:paraId="1CCA9808" w14:textId="77777777" w:rsidTr="003404F6">
        <w:tc>
          <w:tcPr>
            <w:tcW w:w="962" w:type="dxa"/>
          </w:tcPr>
          <w:p w14:paraId="14A8F2EB" w14:textId="12F3CD93" w:rsidR="00BF573C" w:rsidRPr="0070242D" w:rsidRDefault="00BF573C" w:rsidP="00BF573C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75-015</w:t>
            </w:r>
          </w:p>
        </w:tc>
        <w:tc>
          <w:tcPr>
            <w:tcW w:w="6237" w:type="dxa"/>
          </w:tcPr>
          <w:p w14:paraId="307BD659" w14:textId="2E224902" w:rsidR="00BF573C" w:rsidRPr="0070242D" w:rsidRDefault="00BF573C" w:rsidP="0070242D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 xml:space="preserve">שיטות תיארוך </w:t>
            </w:r>
          </w:p>
        </w:tc>
        <w:tc>
          <w:tcPr>
            <w:tcW w:w="837" w:type="dxa"/>
          </w:tcPr>
          <w:p w14:paraId="6C41363C" w14:textId="4B25B42B" w:rsidR="00BF573C" w:rsidRPr="0070242D" w:rsidRDefault="00BF573C" w:rsidP="00BF573C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2</w:t>
            </w:r>
            <w:r w:rsidR="0070242D" w:rsidRPr="0070242D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BF573C" w:rsidRPr="00FD1571" w14:paraId="5FC875D2" w14:textId="77777777" w:rsidTr="003404F6">
        <w:tc>
          <w:tcPr>
            <w:tcW w:w="962" w:type="dxa"/>
          </w:tcPr>
          <w:p w14:paraId="49C8D424" w14:textId="626C0AB3" w:rsidR="00BF573C" w:rsidRPr="0070242D" w:rsidRDefault="00BF573C" w:rsidP="00BF573C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75-017</w:t>
            </w:r>
          </w:p>
        </w:tc>
        <w:tc>
          <w:tcPr>
            <w:tcW w:w="6237" w:type="dxa"/>
          </w:tcPr>
          <w:p w14:paraId="387F3DD3" w14:textId="0EB9FAD7" w:rsidR="00BF573C" w:rsidRPr="0070242D" w:rsidRDefault="00BF573C" w:rsidP="0070242D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 xml:space="preserve">סוגיות חברתיות בתכנון </w:t>
            </w:r>
          </w:p>
        </w:tc>
        <w:tc>
          <w:tcPr>
            <w:tcW w:w="837" w:type="dxa"/>
          </w:tcPr>
          <w:p w14:paraId="04738BD7" w14:textId="2893D378" w:rsidR="00BF573C" w:rsidRPr="0070242D" w:rsidRDefault="00BF573C" w:rsidP="00BF573C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2</w:t>
            </w:r>
            <w:r w:rsidR="0070242D" w:rsidRPr="0070242D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BF573C" w:rsidRPr="00FD1571" w14:paraId="289DACCB" w14:textId="77777777" w:rsidTr="003404F6">
        <w:tc>
          <w:tcPr>
            <w:tcW w:w="962" w:type="dxa"/>
          </w:tcPr>
          <w:p w14:paraId="233724AE" w14:textId="43F955D0" w:rsidR="00BF573C" w:rsidRPr="0070242D" w:rsidRDefault="00BF573C" w:rsidP="00BF573C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75-018</w:t>
            </w:r>
          </w:p>
        </w:tc>
        <w:tc>
          <w:tcPr>
            <w:tcW w:w="6237" w:type="dxa"/>
          </w:tcPr>
          <w:p w14:paraId="1586DC6A" w14:textId="48FE0920" w:rsidR="00BF573C" w:rsidRPr="0070242D" w:rsidRDefault="00BF573C" w:rsidP="0070242D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 xml:space="preserve">עקרונות בתכנון הפיזי של המרחב </w:t>
            </w:r>
          </w:p>
        </w:tc>
        <w:tc>
          <w:tcPr>
            <w:tcW w:w="837" w:type="dxa"/>
          </w:tcPr>
          <w:p w14:paraId="3BDD01DF" w14:textId="2784E426" w:rsidR="00BF573C" w:rsidRPr="0070242D" w:rsidRDefault="00BF573C" w:rsidP="00BF573C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2</w:t>
            </w:r>
            <w:r w:rsidR="0070242D" w:rsidRPr="0070242D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BF573C" w:rsidRPr="00FD1571" w14:paraId="0CD9FBA3" w14:textId="77777777" w:rsidTr="003404F6">
        <w:tc>
          <w:tcPr>
            <w:tcW w:w="962" w:type="dxa"/>
          </w:tcPr>
          <w:p w14:paraId="6A2BE732" w14:textId="3447A2D3" w:rsidR="00BF573C" w:rsidRPr="0070242D" w:rsidRDefault="00BF573C" w:rsidP="00BF573C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75-024</w:t>
            </w:r>
          </w:p>
        </w:tc>
        <w:tc>
          <w:tcPr>
            <w:tcW w:w="6237" w:type="dxa"/>
          </w:tcPr>
          <w:p w14:paraId="31516C24" w14:textId="3B3E3FC3" w:rsidR="00BF573C" w:rsidRPr="0070242D" w:rsidRDefault="00BF573C" w:rsidP="0070242D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גיאוגרפיה וכלכלה</w:t>
            </w:r>
          </w:p>
        </w:tc>
        <w:tc>
          <w:tcPr>
            <w:tcW w:w="837" w:type="dxa"/>
          </w:tcPr>
          <w:p w14:paraId="1BAE680A" w14:textId="43DEB9A0" w:rsidR="00BF573C" w:rsidRPr="0070242D" w:rsidRDefault="00BF573C" w:rsidP="00BF573C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2</w:t>
            </w:r>
            <w:r w:rsidR="0070242D" w:rsidRPr="0070242D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BF573C" w:rsidRPr="00FD1571" w14:paraId="6BA1C8EE" w14:textId="77777777" w:rsidTr="003404F6">
        <w:tc>
          <w:tcPr>
            <w:tcW w:w="962" w:type="dxa"/>
          </w:tcPr>
          <w:p w14:paraId="0CD8E488" w14:textId="2DE8EF24" w:rsidR="00BF573C" w:rsidRPr="0070242D" w:rsidRDefault="00BF573C" w:rsidP="00BF573C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75-037</w:t>
            </w:r>
          </w:p>
        </w:tc>
        <w:tc>
          <w:tcPr>
            <w:tcW w:w="6237" w:type="dxa"/>
          </w:tcPr>
          <w:p w14:paraId="77C3FA43" w14:textId="5C2AF55E" w:rsidR="00BF573C" w:rsidRPr="0070242D" w:rsidRDefault="00BF573C" w:rsidP="0070242D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 xml:space="preserve">מבוא להידראולוגיה </w:t>
            </w:r>
          </w:p>
        </w:tc>
        <w:tc>
          <w:tcPr>
            <w:tcW w:w="837" w:type="dxa"/>
          </w:tcPr>
          <w:p w14:paraId="55885E98" w14:textId="1C07C19B" w:rsidR="00BF573C" w:rsidRPr="0070242D" w:rsidRDefault="00BF573C" w:rsidP="00BF573C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2</w:t>
            </w:r>
            <w:r w:rsidR="0070242D" w:rsidRPr="0070242D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BF573C" w:rsidRPr="00FD1571" w14:paraId="4A4379EF" w14:textId="77777777" w:rsidTr="003404F6">
        <w:tc>
          <w:tcPr>
            <w:tcW w:w="962" w:type="dxa"/>
          </w:tcPr>
          <w:p w14:paraId="62C101BD" w14:textId="5669850B" w:rsidR="00BF573C" w:rsidRPr="0070242D" w:rsidRDefault="00BF573C" w:rsidP="00BF573C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75-041</w:t>
            </w:r>
          </w:p>
        </w:tc>
        <w:tc>
          <w:tcPr>
            <w:tcW w:w="6237" w:type="dxa"/>
          </w:tcPr>
          <w:p w14:paraId="216C9EC8" w14:textId="2921CFF0" w:rsidR="00BF573C" w:rsidRPr="0070242D" w:rsidRDefault="00BF573C" w:rsidP="0070242D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זיהום קרקע ומים</w:t>
            </w:r>
          </w:p>
        </w:tc>
        <w:tc>
          <w:tcPr>
            <w:tcW w:w="837" w:type="dxa"/>
          </w:tcPr>
          <w:p w14:paraId="5FB1FCFE" w14:textId="56C03619" w:rsidR="00BF573C" w:rsidRPr="0070242D" w:rsidRDefault="00BF573C" w:rsidP="00BF573C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2</w:t>
            </w:r>
            <w:r w:rsidR="0070242D" w:rsidRPr="0070242D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BF573C" w:rsidRPr="00FD1571" w14:paraId="0944D407" w14:textId="77777777" w:rsidTr="003404F6">
        <w:tc>
          <w:tcPr>
            <w:tcW w:w="962" w:type="dxa"/>
          </w:tcPr>
          <w:p w14:paraId="7BB74C59" w14:textId="6AEC8C35" w:rsidR="00BF573C" w:rsidRPr="0070242D" w:rsidRDefault="00BF573C" w:rsidP="00BF573C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 xml:space="preserve">75-042 </w:t>
            </w:r>
          </w:p>
        </w:tc>
        <w:tc>
          <w:tcPr>
            <w:tcW w:w="6237" w:type="dxa"/>
          </w:tcPr>
          <w:p w14:paraId="41F8F515" w14:textId="0FCBBD5A" w:rsidR="00BF573C" w:rsidRPr="0070242D" w:rsidRDefault="00BF573C" w:rsidP="0070242D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 xml:space="preserve">סוגיות גאוצבאיות של מנהרות ותת קרקע </w:t>
            </w:r>
          </w:p>
        </w:tc>
        <w:tc>
          <w:tcPr>
            <w:tcW w:w="837" w:type="dxa"/>
          </w:tcPr>
          <w:p w14:paraId="78705A4A" w14:textId="0BA741A4" w:rsidR="00BF573C" w:rsidRPr="0070242D" w:rsidRDefault="00BF573C" w:rsidP="00BF573C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2</w:t>
            </w:r>
            <w:r w:rsidR="0070242D" w:rsidRPr="0070242D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BF573C" w:rsidRPr="00FD1571" w14:paraId="31A7D524" w14:textId="77777777" w:rsidTr="003404F6">
        <w:trPr>
          <w:trHeight w:val="257"/>
        </w:trPr>
        <w:tc>
          <w:tcPr>
            <w:tcW w:w="962" w:type="dxa"/>
          </w:tcPr>
          <w:p w14:paraId="3086CFDC" w14:textId="29B0503F" w:rsidR="00BF573C" w:rsidRPr="0070242D" w:rsidRDefault="00BF573C" w:rsidP="00BF573C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75-043</w:t>
            </w:r>
          </w:p>
        </w:tc>
        <w:tc>
          <w:tcPr>
            <w:tcW w:w="6237" w:type="dxa"/>
          </w:tcPr>
          <w:p w14:paraId="3EE0F10E" w14:textId="6C034B4A" w:rsidR="00BF573C" w:rsidRPr="0070242D" w:rsidRDefault="00BF573C" w:rsidP="0070242D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</w:rPr>
              <w:t>Geoarchaeology of the land of Israel</w:t>
            </w:r>
          </w:p>
        </w:tc>
        <w:tc>
          <w:tcPr>
            <w:tcW w:w="837" w:type="dxa"/>
          </w:tcPr>
          <w:p w14:paraId="719664D9" w14:textId="6EB59BB7" w:rsidR="00BF573C" w:rsidRPr="0070242D" w:rsidRDefault="00BF573C" w:rsidP="00BF573C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 xml:space="preserve">2 </w:t>
            </w:r>
            <w:r w:rsidR="0070242D" w:rsidRPr="0070242D">
              <w:rPr>
                <w:rFonts w:ascii="David" w:hAnsi="David"/>
                <w:sz w:val="22"/>
                <w:szCs w:val="22"/>
                <w:rtl/>
              </w:rPr>
              <w:t>נ"ז</w:t>
            </w:r>
          </w:p>
        </w:tc>
      </w:tr>
      <w:tr w:rsidR="00BF573C" w:rsidRPr="00FD1571" w14:paraId="39955072" w14:textId="77777777" w:rsidTr="003404F6">
        <w:trPr>
          <w:trHeight w:val="257"/>
        </w:trPr>
        <w:tc>
          <w:tcPr>
            <w:tcW w:w="962" w:type="dxa"/>
          </w:tcPr>
          <w:p w14:paraId="78D1A17A" w14:textId="348EE570" w:rsidR="00BF573C" w:rsidRPr="0070242D" w:rsidRDefault="00BF573C" w:rsidP="00BF573C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75-047</w:t>
            </w:r>
          </w:p>
        </w:tc>
        <w:tc>
          <w:tcPr>
            <w:tcW w:w="6237" w:type="dxa"/>
          </w:tcPr>
          <w:p w14:paraId="1D2CAFF2" w14:textId="6904C776" w:rsidR="00BF573C" w:rsidRPr="0070242D" w:rsidRDefault="00BF573C" w:rsidP="0070242D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 xml:space="preserve">סוגיות נבחרות בפוליטיקה עירונית </w:t>
            </w:r>
          </w:p>
        </w:tc>
        <w:tc>
          <w:tcPr>
            <w:tcW w:w="837" w:type="dxa"/>
          </w:tcPr>
          <w:p w14:paraId="56669CAC" w14:textId="6C411B08" w:rsidR="00BF573C" w:rsidRPr="0070242D" w:rsidRDefault="00BF573C" w:rsidP="00BF573C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2</w:t>
            </w:r>
            <w:r w:rsidR="0070242D" w:rsidRPr="0070242D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BF573C" w:rsidRPr="00FD1571" w14:paraId="5EB21249" w14:textId="77777777" w:rsidTr="003404F6">
        <w:trPr>
          <w:trHeight w:val="257"/>
        </w:trPr>
        <w:tc>
          <w:tcPr>
            <w:tcW w:w="962" w:type="dxa"/>
          </w:tcPr>
          <w:p w14:paraId="6F102440" w14:textId="7539B478" w:rsidR="00BF573C" w:rsidRPr="0070242D" w:rsidRDefault="00BF573C" w:rsidP="00BF573C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75-052</w:t>
            </w:r>
          </w:p>
        </w:tc>
        <w:tc>
          <w:tcPr>
            <w:tcW w:w="6237" w:type="dxa"/>
          </w:tcPr>
          <w:p w14:paraId="594B8C35" w14:textId="28CD4E8B" w:rsidR="00BF573C" w:rsidRPr="0070242D" w:rsidRDefault="00BF573C" w:rsidP="0070242D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תהליכים הדרולוגים</w:t>
            </w:r>
            <w:r w:rsidR="0070242D">
              <w:rPr>
                <w:rFonts w:ascii="David" w:hAnsi="David" w:hint="cs"/>
                <w:sz w:val="22"/>
                <w:szCs w:val="22"/>
                <w:rtl/>
              </w:rPr>
              <w:t xml:space="preserve"> במערכת אקולוגית</w:t>
            </w:r>
          </w:p>
        </w:tc>
        <w:tc>
          <w:tcPr>
            <w:tcW w:w="837" w:type="dxa"/>
          </w:tcPr>
          <w:p w14:paraId="424EA8E4" w14:textId="3DA71000" w:rsidR="00BF573C" w:rsidRPr="0070242D" w:rsidRDefault="00BF573C" w:rsidP="00BF573C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2</w:t>
            </w:r>
            <w:r w:rsidR="0070242D" w:rsidRPr="0070242D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BF573C" w:rsidRPr="00FD1571" w14:paraId="7DE5E895" w14:textId="77777777" w:rsidTr="003404F6">
        <w:tc>
          <w:tcPr>
            <w:tcW w:w="962" w:type="dxa"/>
          </w:tcPr>
          <w:p w14:paraId="19C1FB2A" w14:textId="269FB8EC" w:rsidR="00BF573C" w:rsidRPr="0070242D" w:rsidRDefault="00BF573C" w:rsidP="00BF573C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75-080</w:t>
            </w:r>
          </w:p>
        </w:tc>
        <w:tc>
          <w:tcPr>
            <w:tcW w:w="6237" w:type="dxa"/>
          </w:tcPr>
          <w:p w14:paraId="41CD353A" w14:textId="5885F19A" w:rsidR="00BF573C" w:rsidRPr="0070242D" w:rsidRDefault="00BF573C" w:rsidP="0070242D">
            <w:pPr>
              <w:rPr>
                <w:rFonts w:ascii="David" w:hAnsi="David"/>
                <w:sz w:val="22"/>
                <w:szCs w:val="22"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סמינר מחלקתי לתואר ראשון</w:t>
            </w:r>
          </w:p>
        </w:tc>
        <w:tc>
          <w:tcPr>
            <w:tcW w:w="837" w:type="dxa"/>
          </w:tcPr>
          <w:p w14:paraId="329449F4" w14:textId="0C020403" w:rsidR="00BF573C" w:rsidRPr="0070242D" w:rsidRDefault="00BF573C" w:rsidP="00BF573C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2</w:t>
            </w:r>
            <w:r w:rsidR="0070242D" w:rsidRPr="0070242D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BF573C" w:rsidRPr="00FD1571" w14:paraId="6DB4DA25" w14:textId="77777777" w:rsidTr="003404F6">
        <w:tc>
          <w:tcPr>
            <w:tcW w:w="962" w:type="dxa"/>
          </w:tcPr>
          <w:p w14:paraId="37FF7F98" w14:textId="003DDA08" w:rsidR="00BF573C" w:rsidRPr="0070242D" w:rsidRDefault="00BF573C" w:rsidP="00BF573C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75-091</w:t>
            </w:r>
          </w:p>
        </w:tc>
        <w:tc>
          <w:tcPr>
            <w:tcW w:w="6237" w:type="dxa"/>
          </w:tcPr>
          <w:p w14:paraId="5FCEBCDD" w14:textId="5FE2105D" w:rsidR="00BF573C" w:rsidRPr="0070242D" w:rsidRDefault="00BF573C" w:rsidP="0070242D">
            <w:pPr>
              <w:rPr>
                <w:rFonts w:ascii="David" w:hAnsi="David"/>
                <w:sz w:val="22"/>
                <w:szCs w:val="22"/>
              </w:rPr>
            </w:pPr>
            <w:r w:rsidRPr="0070242D">
              <w:rPr>
                <w:rFonts w:ascii="David" w:hAnsi="David"/>
                <w:sz w:val="22"/>
                <w:szCs w:val="22"/>
              </w:rPr>
              <w:t xml:space="preserve">Climate Change </w:t>
            </w:r>
          </w:p>
        </w:tc>
        <w:tc>
          <w:tcPr>
            <w:tcW w:w="837" w:type="dxa"/>
          </w:tcPr>
          <w:p w14:paraId="1930518A" w14:textId="4C1A0C6D" w:rsidR="00BF573C" w:rsidRPr="0070242D" w:rsidRDefault="00BF573C" w:rsidP="00BF573C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2</w:t>
            </w:r>
            <w:r w:rsidR="0070242D" w:rsidRPr="0070242D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BF573C" w:rsidRPr="00FD1571" w14:paraId="44F12723" w14:textId="77777777" w:rsidTr="003404F6">
        <w:tc>
          <w:tcPr>
            <w:tcW w:w="962" w:type="dxa"/>
          </w:tcPr>
          <w:p w14:paraId="1BFD36F6" w14:textId="0E09D7E8" w:rsidR="00BF573C" w:rsidRPr="0070242D" w:rsidRDefault="00BF573C" w:rsidP="00BF573C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75-097</w:t>
            </w:r>
          </w:p>
        </w:tc>
        <w:tc>
          <w:tcPr>
            <w:tcW w:w="6237" w:type="dxa"/>
          </w:tcPr>
          <w:p w14:paraId="5C324B2A" w14:textId="31430F35" w:rsidR="00BF573C" w:rsidRPr="0070242D" w:rsidRDefault="00BF573C" w:rsidP="0070242D">
            <w:pPr>
              <w:rPr>
                <w:rFonts w:ascii="David" w:hAnsi="David"/>
                <w:sz w:val="22"/>
                <w:szCs w:val="22"/>
                <w:highlight w:val="yellow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 xml:space="preserve">סוגיות סביבה נבחרות </w:t>
            </w:r>
          </w:p>
        </w:tc>
        <w:tc>
          <w:tcPr>
            <w:tcW w:w="837" w:type="dxa"/>
          </w:tcPr>
          <w:p w14:paraId="107A7542" w14:textId="689A2095" w:rsidR="00BF573C" w:rsidRPr="0070242D" w:rsidRDefault="00BF573C" w:rsidP="00BF573C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2</w:t>
            </w:r>
            <w:r w:rsidR="0070242D" w:rsidRPr="0070242D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BF573C" w:rsidRPr="00FD1571" w14:paraId="46FD5A25" w14:textId="77777777" w:rsidTr="003404F6">
        <w:tc>
          <w:tcPr>
            <w:tcW w:w="962" w:type="dxa"/>
          </w:tcPr>
          <w:p w14:paraId="1602440A" w14:textId="333B8375" w:rsidR="00BF573C" w:rsidRPr="0070242D" w:rsidRDefault="00BF573C" w:rsidP="00BF573C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75-116</w:t>
            </w:r>
          </w:p>
        </w:tc>
        <w:tc>
          <w:tcPr>
            <w:tcW w:w="6237" w:type="dxa"/>
          </w:tcPr>
          <w:p w14:paraId="6FF8FFAF" w14:textId="0D2EE08C" w:rsidR="00BF573C" w:rsidRPr="0070242D" w:rsidRDefault="00BF573C" w:rsidP="0070242D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מבוא למדעי כדור הארץ</w:t>
            </w:r>
          </w:p>
        </w:tc>
        <w:tc>
          <w:tcPr>
            <w:tcW w:w="837" w:type="dxa"/>
          </w:tcPr>
          <w:p w14:paraId="3E75C46D" w14:textId="14B9D4CE" w:rsidR="00BF573C" w:rsidRPr="0070242D" w:rsidRDefault="00BF573C" w:rsidP="00BF573C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2</w:t>
            </w:r>
            <w:r w:rsidR="0070242D" w:rsidRPr="0070242D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BF573C" w:rsidRPr="00FD1571" w14:paraId="06882838" w14:textId="77777777" w:rsidTr="003404F6">
        <w:tc>
          <w:tcPr>
            <w:tcW w:w="962" w:type="dxa"/>
          </w:tcPr>
          <w:p w14:paraId="6197D614" w14:textId="468CE971" w:rsidR="00BF573C" w:rsidRPr="0070242D" w:rsidRDefault="00BF573C" w:rsidP="00BF573C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75-133</w:t>
            </w:r>
          </w:p>
        </w:tc>
        <w:tc>
          <w:tcPr>
            <w:tcW w:w="6237" w:type="dxa"/>
          </w:tcPr>
          <w:p w14:paraId="18FC9862" w14:textId="26E46EB7" w:rsidR="00BF573C" w:rsidRPr="0070242D" w:rsidRDefault="00BF573C" w:rsidP="0070242D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 xml:space="preserve">בינה מלאכותית וראייה ממוחשבת בגאו אינפורמציה </w:t>
            </w:r>
          </w:p>
        </w:tc>
        <w:tc>
          <w:tcPr>
            <w:tcW w:w="837" w:type="dxa"/>
          </w:tcPr>
          <w:p w14:paraId="2D6E9649" w14:textId="7B98443F" w:rsidR="00BF573C" w:rsidRPr="0070242D" w:rsidRDefault="00BF573C" w:rsidP="00BF573C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2</w:t>
            </w:r>
            <w:r w:rsidR="0070242D" w:rsidRPr="0070242D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BF573C" w:rsidRPr="00FD1571" w14:paraId="25EA0A5C" w14:textId="77777777" w:rsidTr="003404F6">
        <w:tc>
          <w:tcPr>
            <w:tcW w:w="962" w:type="dxa"/>
          </w:tcPr>
          <w:p w14:paraId="590C6E40" w14:textId="3272B5B0" w:rsidR="00BF573C" w:rsidRPr="0070242D" w:rsidRDefault="00BF573C" w:rsidP="00BF573C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 xml:space="preserve">75-142 </w:t>
            </w:r>
          </w:p>
        </w:tc>
        <w:tc>
          <w:tcPr>
            <w:tcW w:w="6237" w:type="dxa"/>
          </w:tcPr>
          <w:p w14:paraId="4CEE6FB5" w14:textId="75B0F348" w:rsidR="00BF573C" w:rsidRPr="0070242D" w:rsidRDefault="00BF573C" w:rsidP="0070242D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 xml:space="preserve">מבוא לאקולוגיה </w:t>
            </w:r>
          </w:p>
        </w:tc>
        <w:tc>
          <w:tcPr>
            <w:tcW w:w="837" w:type="dxa"/>
          </w:tcPr>
          <w:p w14:paraId="72404027" w14:textId="00F17A8A" w:rsidR="00BF573C" w:rsidRPr="0070242D" w:rsidRDefault="00BF573C" w:rsidP="00BF573C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2</w:t>
            </w:r>
            <w:r w:rsidR="0070242D" w:rsidRPr="0070242D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BF573C" w:rsidRPr="00FD1571" w14:paraId="760E6CDA" w14:textId="77777777" w:rsidTr="003404F6">
        <w:tc>
          <w:tcPr>
            <w:tcW w:w="962" w:type="dxa"/>
          </w:tcPr>
          <w:p w14:paraId="4D216845" w14:textId="1D80FE68" w:rsidR="00BF573C" w:rsidRPr="0070242D" w:rsidRDefault="00BF573C" w:rsidP="00BF573C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75-151</w:t>
            </w:r>
          </w:p>
        </w:tc>
        <w:tc>
          <w:tcPr>
            <w:tcW w:w="6237" w:type="dxa"/>
          </w:tcPr>
          <w:p w14:paraId="15AA0D97" w14:textId="78ACA73B" w:rsidR="00BF573C" w:rsidRPr="0070242D" w:rsidRDefault="00BF573C" w:rsidP="0070242D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תחבורה ואיכות הסביבה</w:t>
            </w:r>
          </w:p>
        </w:tc>
        <w:tc>
          <w:tcPr>
            <w:tcW w:w="837" w:type="dxa"/>
          </w:tcPr>
          <w:p w14:paraId="37D80A43" w14:textId="35A49687" w:rsidR="00BF573C" w:rsidRPr="0070242D" w:rsidRDefault="00BF573C" w:rsidP="00BF573C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2</w:t>
            </w:r>
            <w:r w:rsidR="0070242D" w:rsidRPr="0070242D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BF573C" w:rsidRPr="00FD1571" w14:paraId="7D0CC1D9" w14:textId="77777777" w:rsidTr="003404F6">
        <w:tc>
          <w:tcPr>
            <w:tcW w:w="962" w:type="dxa"/>
          </w:tcPr>
          <w:p w14:paraId="007C5CD3" w14:textId="50E60134" w:rsidR="00BF573C" w:rsidRPr="0070242D" w:rsidRDefault="00BF573C" w:rsidP="00BF573C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75-204</w:t>
            </w:r>
          </w:p>
        </w:tc>
        <w:tc>
          <w:tcPr>
            <w:tcW w:w="6237" w:type="dxa"/>
          </w:tcPr>
          <w:p w14:paraId="3E01CE2A" w14:textId="22C904F4" w:rsidR="00BF573C" w:rsidRPr="0070242D" w:rsidRDefault="00BF573C" w:rsidP="0070242D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 xml:space="preserve">אקלים ארץ ישראל </w:t>
            </w:r>
          </w:p>
        </w:tc>
        <w:tc>
          <w:tcPr>
            <w:tcW w:w="837" w:type="dxa"/>
          </w:tcPr>
          <w:p w14:paraId="664EEDFC" w14:textId="0EFB1F6B" w:rsidR="00BF573C" w:rsidRPr="0070242D" w:rsidRDefault="00BF573C" w:rsidP="00BF573C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2</w:t>
            </w:r>
            <w:r w:rsidR="0070242D" w:rsidRPr="0070242D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BF573C" w:rsidRPr="00FD1571" w14:paraId="1ED664D2" w14:textId="77777777" w:rsidTr="003404F6">
        <w:tc>
          <w:tcPr>
            <w:tcW w:w="962" w:type="dxa"/>
          </w:tcPr>
          <w:p w14:paraId="75660622" w14:textId="4A27A32B" w:rsidR="00BF573C" w:rsidRPr="0070242D" w:rsidRDefault="00BF573C" w:rsidP="00BF573C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75-218</w:t>
            </w:r>
          </w:p>
        </w:tc>
        <w:tc>
          <w:tcPr>
            <w:tcW w:w="6237" w:type="dxa"/>
          </w:tcPr>
          <w:p w14:paraId="66063039" w14:textId="0B2261C7" w:rsidR="00BF573C" w:rsidRPr="0070242D" w:rsidRDefault="0070242D" w:rsidP="0070242D">
            <w:pPr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 xml:space="preserve">דינמיקה של </w:t>
            </w:r>
            <w:r w:rsidR="00BF573C" w:rsidRPr="0070242D">
              <w:rPr>
                <w:rFonts w:ascii="David" w:hAnsi="David"/>
                <w:sz w:val="22"/>
                <w:szCs w:val="22"/>
                <w:rtl/>
              </w:rPr>
              <w:t>מערכות מזג אויר</w:t>
            </w:r>
          </w:p>
        </w:tc>
        <w:tc>
          <w:tcPr>
            <w:tcW w:w="837" w:type="dxa"/>
          </w:tcPr>
          <w:p w14:paraId="1674EDE0" w14:textId="7078C12A" w:rsidR="00BF573C" w:rsidRPr="0070242D" w:rsidRDefault="00BF573C" w:rsidP="00BF573C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2</w:t>
            </w:r>
            <w:r w:rsidR="0070242D" w:rsidRPr="0070242D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BF573C" w:rsidRPr="00FD1571" w14:paraId="44B4C586" w14:textId="77777777" w:rsidTr="003404F6">
        <w:tc>
          <w:tcPr>
            <w:tcW w:w="962" w:type="dxa"/>
          </w:tcPr>
          <w:p w14:paraId="005AE720" w14:textId="0346C100" w:rsidR="00BF573C" w:rsidRPr="0070242D" w:rsidRDefault="00BF573C" w:rsidP="00BF573C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75-283</w:t>
            </w:r>
          </w:p>
        </w:tc>
        <w:tc>
          <w:tcPr>
            <w:tcW w:w="6237" w:type="dxa"/>
          </w:tcPr>
          <w:p w14:paraId="3A61768A" w14:textId="4C66D4F9" w:rsidR="00BF573C" w:rsidRPr="0070242D" w:rsidRDefault="00BF573C" w:rsidP="0070242D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אסונות טבע</w:t>
            </w:r>
          </w:p>
        </w:tc>
        <w:tc>
          <w:tcPr>
            <w:tcW w:w="837" w:type="dxa"/>
          </w:tcPr>
          <w:p w14:paraId="480D63A6" w14:textId="26A37B1B" w:rsidR="00BF573C" w:rsidRPr="0070242D" w:rsidRDefault="00BF573C" w:rsidP="00BF573C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2</w:t>
            </w:r>
            <w:r w:rsidR="0070242D" w:rsidRPr="0070242D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BF573C" w:rsidRPr="00FD1571" w14:paraId="517DA8F0" w14:textId="77777777" w:rsidTr="003404F6">
        <w:tc>
          <w:tcPr>
            <w:tcW w:w="962" w:type="dxa"/>
          </w:tcPr>
          <w:p w14:paraId="564BCD80" w14:textId="330F4A88" w:rsidR="00BF573C" w:rsidRPr="0070242D" w:rsidRDefault="00BF573C" w:rsidP="00BF573C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 xml:space="preserve">75-335 </w:t>
            </w:r>
          </w:p>
        </w:tc>
        <w:tc>
          <w:tcPr>
            <w:tcW w:w="6237" w:type="dxa"/>
          </w:tcPr>
          <w:p w14:paraId="351789BB" w14:textId="6CAB1D78" w:rsidR="00BF573C" w:rsidRPr="0070242D" w:rsidRDefault="00BF573C" w:rsidP="0070242D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נושאים מתקדמים במערכות מידע גאוגרפיות א'</w:t>
            </w:r>
          </w:p>
        </w:tc>
        <w:tc>
          <w:tcPr>
            <w:tcW w:w="837" w:type="dxa"/>
          </w:tcPr>
          <w:p w14:paraId="630BA9CA" w14:textId="632F63DB" w:rsidR="00BF573C" w:rsidRPr="0070242D" w:rsidRDefault="00BF573C" w:rsidP="00BF573C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4</w:t>
            </w:r>
            <w:r w:rsidR="0070242D" w:rsidRPr="0070242D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BF573C" w:rsidRPr="00FD1571" w14:paraId="2D43075C" w14:textId="77777777" w:rsidTr="00F60292">
        <w:trPr>
          <w:trHeight w:val="257"/>
        </w:trPr>
        <w:tc>
          <w:tcPr>
            <w:tcW w:w="962" w:type="dxa"/>
          </w:tcPr>
          <w:p w14:paraId="56470B1E" w14:textId="4BD7CF24" w:rsidR="00BF573C" w:rsidRPr="0070242D" w:rsidRDefault="00BF573C" w:rsidP="00BF573C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75-493</w:t>
            </w:r>
          </w:p>
        </w:tc>
        <w:tc>
          <w:tcPr>
            <w:tcW w:w="6237" w:type="dxa"/>
          </w:tcPr>
          <w:p w14:paraId="7E825EA1" w14:textId="31327B6F" w:rsidR="00BF573C" w:rsidRPr="0070242D" w:rsidRDefault="00BF573C" w:rsidP="0070242D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 xml:space="preserve">גאוגרפיה של התחבורה </w:t>
            </w:r>
          </w:p>
        </w:tc>
        <w:tc>
          <w:tcPr>
            <w:tcW w:w="837" w:type="dxa"/>
          </w:tcPr>
          <w:p w14:paraId="6A75336F" w14:textId="229DC6AB" w:rsidR="00BF573C" w:rsidRPr="0070242D" w:rsidRDefault="00BF573C" w:rsidP="00BF573C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2</w:t>
            </w:r>
            <w:r w:rsidR="0070242D" w:rsidRPr="0070242D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BF573C" w:rsidRPr="00FD1571" w14:paraId="23A11C87" w14:textId="77777777" w:rsidTr="00F60292">
        <w:trPr>
          <w:trHeight w:val="257"/>
        </w:trPr>
        <w:tc>
          <w:tcPr>
            <w:tcW w:w="962" w:type="dxa"/>
          </w:tcPr>
          <w:p w14:paraId="62900F8B" w14:textId="7ECE057F" w:rsidR="00BF573C" w:rsidRPr="0070242D" w:rsidRDefault="00BF573C" w:rsidP="00BF573C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75-494</w:t>
            </w:r>
          </w:p>
        </w:tc>
        <w:tc>
          <w:tcPr>
            <w:tcW w:w="6237" w:type="dxa"/>
          </w:tcPr>
          <w:p w14:paraId="4BB142D4" w14:textId="40B5D6F1" w:rsidR="00BF573C" w:rsidRPr="0070242D" w:rsidRDefault="00BF573C" w:rsidP="0070242D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ערים חכמות</w:t>
            </w:r>
          </w:p>
        </w:tc>
        <w:tc>
          <w:tcPr>
            <w:tcW w:w="837" w:type="dxa"/>
          </w:tcPr>
          <w:p w14:paraId="6A5D981A" w14:textId="2B54CEED" w:rsidR="00BF573C" w:rsidRPr="0070242D" w:rsidRDefault="00BF573C" w:rsidP="00BF573C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2</w:t>
            </w:r>
            <w:r w:rsidR="0070242D" w:rsidRPr="0070242D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BF573C" w:rsidRPr="00FD1571" w14:paraId="2E1389E4" w14:textId="77777777" w:rsidTr="00F60292">
        <w:trPr>
          <w:trHeight w:val="257"/>
        </w:trPr>
        <w:tc>
          <w:tcPr>
            <w:tcW w:w="962" w:type="dxa"/>
          </w:tcPr>
          <w:p w14:paraId="101F2B05" w14:textId="7830108C" w:rsidR="00BF573C" w:rsidRPr="0070242D" w:rsidRDefault="00BF573C" w:rsidP="00BF573C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75-495</w:t>
            </w:r>
          </w:p>
        </w:tc>
        <w:tc>
          <w:tcPr>
            <w:tcW w:w="6237" w:type="dxa"/>
          </w:tcPr>
          <w:p w14:paraId="16C21C7C" w14:textId="374E864E" w:rsidR="00BF573C" w:rsidRPr="0070242D" w:rsidRDefault="00BF573C" w:rsidP="0070242D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אי שוויון עירוני</w:t>
            </w:r>
            <w:r w:rsidR="00BE48E6">
              <w:rPr>
                <w:rFonts w:ascii="David" w:hAnsi="David" w:hint="cs"/>
                <w:sz w:val="22"/>
                <w:szCs w:val="22"/>
                <w:rtl/>
              </w:rPr>
              <w:t>- בין תאוריה לפרקטיקה</w:t>
            </w:r>
          </w:p>
        </w:tc>
        <w:tc>
          <w:tcPr>
            <w:tcW w:w="837" w:type="dxa"/>
          </w:tcPr>
          <w:p w14:paraId="2FCB8755" w14:textId="7527755E" w:rsidR="00BF573C" w:rsidRPr="0070242D" w:rsidRDefault="00BF573C" w:rsidP="00BF573C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2</w:t>
            </w:r>
            <w:r w:rsidR="0070242D" w:rsidRPr="0070242D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BF573C" w:rsidRPr="00FD1571" w14:paraId="3BA0D694" w14:textId="77777777" w:rsidTr="00F60292">
        <w:trPr>
          <w:trHeight w:val="257"/>
        </w:trPr>
        <w:tc>
          <w:tcPr>
            <w:tcW w:w="962" w:type="dxa"/>
          </w:tcPr>
          <w:p w14:paraId="3E9DCAA4" w14:textId="4EDE5B3C" w:rsidR="00BF573C" w:rsidRPr="0070242D" w:rsidRDefault="00BF573C" w:rsidP="00BF573C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75-498</w:t>
            </w:r>
          </w:p>
        </w:tc>
        <w:tc>
          <w:tcPr>
            <w:tcW w:w="6237" w:type="dxa"/>
          </w:tcPr>
          <w:p w14:paraId="4673D51D" w14:textId="50739998" w:rsidR="00BF573C" w:rsidRPr="0070242D" w:rsidRDefault="00BF573C" w:rsidP="0070242D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 xml:space="preserve">מבוא לתכנון עירוני </w:t>
            </w:r>
          </w:p>
        </w:tc>
        <w:tc>
          <w:tcPr>
            <w:tcW w:w="837" w:type="dxa"/>
          </w:tcPr>
          <w:p w14:paraId="64C383B6" w14:textId="371444C0" w:rsidR="00BF573C" w:rsidRPr="0070242D" w:rsidRDefault="00BF573C" w:rsidP="00BF573C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2</w:t>
            </w:r>
            <w:r w:rsidR="0070242D" w:rsidRPr="0070242D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BF573C" w:rsidRPr="00FD1571" w14:paraId="3A1732E7" w14:textId="77777777" w:rsidTr="00F60292">
        <w:trPr>
          <w:trHeight w:val="257"/>
        </w:trPr>
        <w:tc>
          <w:tcPr>
            <w:tcW w:w="962" w:type="dxa"/>
          </w:tcPr>
          <w:p w14:paraId="16DCF8DF" w14:textId="287E9E0E" w:rsidR="00BF573C" w:rsidRPr="0070242D" w:rsidRDefault="00BF573C" w:rsidP="00BF573C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75-924</w:t>
            </w:r>
          </w:p>
        </w:tc>
        <w:tc>
          <w:tcPr>
            <w:tcW w:w="6237" w:type="dxa"/>
          </w:tcPr>
          <w:p w14:paraId="36444912" w14:textId="1C824393" w:rsidR="00BF573C" w:rsidRPr="0070242D" w:rsidRDefault="00BF573C" w:rsidP="0070242D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 xml:space="preserve">סוגיות בגאוגרפיה של הגירה </w:t>
            </w:r>
          </w:p>
        </w:tc>
        <w:tc>
          <w:tcPr>
            <w:tcW w:w="837" w:type="dxa"/>
          </w:tcPr>
          <w:p w14:paraId="74B40B02" w14:textId="02EFE4DF" w:rsidR="00BF573C" w:rsidRPr="0070242D" w:rsidRDefault="00BF573C" w:rsidP="00BF573C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2</w:t>
            </w:r>
            <w:r w:rsidR="0070242D" w:rsidRPr="0070242D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CB6B25" w:rsidRPr="00FD1571" w14:paraId="5B7EB3E8" w14:textId="77777777" w:rsidTr="00F60292">
        <w:trPr>
          <w:trHeight w:val="257"/>
        </w:trPr>
        <w:tc>
          <w:tcPr>
            <w:tcW w:w="962" w:type="dxa"/>
          </w:tcPr>
          <w:p w14:paraId="768F79EF" w14:textId="456FEF76" w:rsidR="00CB6B25" w:rsidRPr="0070242D" w:rsidRDefault="00CB6B25" w:rsidP="00BF573C">
            <w:pPr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75-932</w:t>
            </w:r>
          </w:p>
        </w:tc>
        <w:tc>
          <w:tcPr>
            <w:tcW w:w="6237" w:type="dxa"/>
          </w:tcPr>
          <w:p w14:paraId="7945C2E0" w14:textId="3A6997DB" w:rsidR="00CB6B25" w:rsidRPr="0070242D" w:rsidRDefault="00CB6B25" w:rsidP="0070242D">
            <w:pPr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אוקיינוגרפיה כימית</w:t>
            </w:r>
          </w:p>
        </w:tc>
        <w:tc>
          <w:tcPr>
            <w:tcW w:w="837" w:type="dxa"/>
          </w:tcPr>
          <w:p w14:paraId="045211BA" w14:textId="5058785E" w:rsidR="00CB6B25" w:rsidRPr="0070242D" w:rsidRDefault="00CB6B25" w:rsidP="00BF573C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2 נ"ז</w:t>
            </w:r>
          </w:p>
        </w:tc>
      </w:tr>
      <w:tr w:rsidR="00BF573C" w:rsidRPr="00FD1571" w14:paraId="3669456F" w14:textId="77777777" w:rsidTr="00F60292">
        <w:trPr>
          <w:trHeight w:val="257"/>
        </w:trPr>
        <w:tc>
          <w:tcPr>
            <w:tcW w:w="962" w:type="dxa"/>
          </w:tcPr>
          <w:p w14:paraId="2454B01A" w14:textId="6E1CA6E6" w:rsidR="00BF573C" w:rsidRPr="0070242D" w:rsidRDefault="00BF573C" w:rsidP="00BF573C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>75-964</w:t>
            </w:r>
          </w:p>
        </w:tc>
        <w:tc>
          <w:tcPr>
            <w:tcW w:w="6237" w:type="dxa"/>
          </w:tcPr>
          <w:p w14:paraId="5FF4A218" w14:textId="5C3BB5B9" w:rsidR="00BF573C" w:rsidRPr="0070242D" w:rsidRDefault="00BF573C" w:rsidP="0070242D">
            <w:pPr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 xml:space="preserve">אחריות תאגידית סביבתית </w:t>
            </w:r>
          </w:p>
        </w:tc>
        <w:tc>
          <w:tcPr>
            <w:tcW w:w="837" w:type="dxa"/>
          </w:tcPr>
          <w:p w14:paraId="46FB6BF4" w14:textId="3711F19D" w:rsidR="00BF573C" w:rsidRPr="0070242D" w:rsidRDefault="00BF573C" w:rsidP="00BF573C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70242D">
              <w:rPr>
                <w:rFonts w:ascii="David" w:hAnsi="David"/>
                <w:sz w:val="22"/>
                <w:szCs w:val="22"/>
                <w:rtl/>
              </w:rPr>
              <w:t xml:space="preserve">2 </w:t>
            </w:r>
            <w:r w:rsidR="0070242D" w:rsidRPr="0070242D">
              <w:rPr>
                <w:rFonts w:ascii="David" w:hAnsi="David"/>
                <w:sz w:val="22"/>
                <w:szCs w:val="22"/>
                <w:rtl/>
              </w:rPr>
              <w:t>נ"ז</w:t>
            </w:r>
          </w:p>
        </w:tc>
      </w:tr>
      <w:tr w:rsidR="00BF573C" w:rsidRPr="00FD1571" w14:paraId="4EF99743" w14:textId="77777777" w:rsidTr="00B55BC1">
        <w:tc>
          <w:tcPr>
            <w:tcW w:w="8036" w:type="dxa"/>
            <w:gridSpan w:val="3"/>
          </w:tcPr>
          <w:tbl>
            <w:tblPr>
              <w:tblpPr w:leftFromText="180" w:rightFromText="180" w:vertAnchor="text" w:horzAnchor="margin" w:tblpXSpec="center" w:tblpY="198"/>
              <w:bidiVisual/>
              <w:tblW w:w="803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036"/>
            </w:tblGrid>
            <w:tr w:rsidR="00BF573C" w:rsidRPr="00D76E3F" w14:paraId="16964F32" w14:textId="77777777" w:rsidTr="00FA7309">
              <w:tc>
                <w:tcPr>
                  <w:tcW w:w="6237" w:type="dxa"/>
                  <w:shd w:val="clear" w:color="auto" w:fill="D9D9D9" w:themeFill="background1" w:themeFillShade="D9"/>
                </w:tcPr>
                <w:p w14:paraId="273AD1FB" w14:textId="03D6304C" w:rsidR="00BF573C" w:rsidRPr="00D76E3F" w:rsidRDefault="00BF573C" w:rsidP="00BF573C">
                  <w:pPr>
                    <w:rPr>
                      <w:rtl/>
                    </w:rPr>
                  </w:pPr>
                  <w:r w:rsidRPr="00D76E3F">
                    <w:rPr>
                      <w:rFonts w:hint="cs"/>
                      <w:b/>
                      <w:bCs/>
                      <w:rtl/>
                    </w:rPr>
                    <w:t xml:space="preserve">שנה ג' </w:t>
                  </w:r>
                  <w:r w:rsidRPr="00D76E3F">
                    <w:rPr>
                      <w:b/>
                      <w:bCs/>
                      <w:rtl/>
                    </w:rPr>
                    <w:t>–</w:t>
                  </w:r>
                  <w:r w:rsidRPr="00D76E3F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סמינר</w:t>
                  </w:r>
                  <w:r w:rsidRPr="00D76E3F">
                    <w:rPr>
                      <w:rFonts w:hint="cs"/>
                      <w:b/>
                      <w:bCs/>
                      <w:rtl/>
                    </w:rPr>
                    <w:t xml:space="preserve"> -</w:t>
                  </w:r>
                  <w:r>
                    <w:rPr>
                      <w:rFonts w:hint="cs"/>
                      <w:b/>
                      <w:bCs/>
                      <w:rtl/>
                    </w:rPr>
                    <w:t>חובה</w:t>
                  </w:r>
                  <w:r w:rsidRPr="00D76E3F">
                    <w:rPr>
                      <w:rFonts w:hint="cs"/>
                      <w:rtl/>
                    </w:rPr>
                    <w:t xml:space="preserve"> </w:t>
                  </w:r>
                  <w:r w:rsidRPr="00D76E3F">
                    <w:rPr>
                      <w:rFonts w:hint="cs"/>
                      <w:b/>
                      <w:bCs/>
                      <w:rtl/>
                    </w:rPr>
                    <w:t>(75-</w:t>
                  </w:r>
                  <w:r>
                    <w:rPr>
                      <w:rFonts w:hint="cs"/>
                      <w:b/>
                      <w:bCs/>
                      <w:rtl/>
                    </w:rPr>
                    <w:t>250066</w:t>
                  </w:r>
                  <w:r w:rsidRPr="00D76E3F">
                    <w:rPr>
                      <w:rFonts w:hint="cs"/>
                      <w:b/>
                      <w:bCs/>
                      <w:rtl/>
                    </w:rPr>
                    <w:t>)</w:t>
                  </w:r>
                  <w:r>
                    <w:rPr>
                      <w:rFonts w:hint="cs"/>
                      <w:rtl/>
                    </w:rPr>
                    <w:t xml:space="preserve">                                       </w:t>
                  </w:r>
                  <w:r>
                    <w:rPr>
                      <w:rFonts w:hint="cs"/>
                      <w:b/>
                      <w:bCs/>
                      <w:rtl/>
                    </w:rPr>
                    <w:t>4</w:t>
                  </w:r>
                  <w:r w:rsidRPr="00D76E3F">
                    <w:rPr>
                      <w:rFonts w:hint="cs"/>
                      <w:b/>
                      <w:bCs/>
                      <w:rtl/>
                    </w:rPr>
                    <w:t xml:space="preserve"> נ"ז</w:t>
                  </w:r>
                  <w:r>
                    <w:rPr>
                      <w:rFonts w:hint="cs"/>
                      <w:rtl/>
                    </w:rPr>
                    <w:t xml:space="preserve">  </w:t>
                  </w:r>
                </w:p>
              </w:tc>
            </w:tr>
          </w:tbl>
          <w:p w14:paraId="7641A23B" w14:textId="3A424B3C" w:rsidR="00BF573C" w:rsidRPr="00BF573C" w:rsidRDefault="00BF573C" w:rsidP="00BF573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F562F" w:rsidRPr="00FD1571" w14:paraId="5116F71E" w14:textId="77777777" w:rsidTr="003404F6">
        <w:tc>
          <w:tcPr>
            <w:tcW w:w="962" w:type="dxa"/>
          </w:tcPr>
          <w:p w14:paraId="1ED1A12C" w14:textId="61896C88" w:rsidR="00AF562F" w:rsidRDefault="00AF562F" w:rsidP="00AF562F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75-053</w:t>
            </w:r>
          </w:p>
        </w:tc>
        <w:tc>
          <w:tcPr>
            <w:tcW w:w="6237" w:type="dxa"/>
          </w:tcPr>
          <w:p w14:paraId="6B20D51F" w14:textId="7015778B" w:rsidR="00AF562F" w:rsidRDefault="00AF562F" w:rsidP="00AF562F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סמינר חול ואבק </w:t>
            </w:r>
          </w:p>
        </w:tc>
        <w:tc>
          <w:tcPr>
            <w:tcW w:w="837" w:type="dxa"/>
          </w:tcPr>
          <w:p w14:paraId="659CF2AE" w14:textId="458F063F" w:rsidR="00AF562F" w:rsidRDefault="00AF562F" w:rsidP="00AF562F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4</w:t>
            </w:r>
            <w:r w:rsidR="0070242D">
              <w:rPr>
                <w:rFonts w:hint="cs"/>
                <w:sz w:val="22"/>
                <w:szCs w:val="22"/>
                <w:rtl/>
              </w:rPr>
              <w:t xml:space="preserve"> נ"ז</w:t>
            </w:r>
          </w:p>
        </w:tc>
      </w:tr>
      <w:tr w:rsidR="00AF562F" w:rsidRPr="00FD1571" w14:paraId="10F977D8" w14:textId="77777777" w:rsidTr="003404F6">
        <w:tc>
          <w:tcPr>
            <w:tcW w:w="962" w:type="dxa"/>
          </w:tcPr>
          <w:p w14:paraId="582CB97C" w14:textId="3BB6A7A8" w:rsidR="00AF562F" w:rsidRPr="00B0577D" w:rsidRDefault="00AF562F" w:rsidP="00AF562F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75-405</w:t>
            </w:r>
          </w:p>
        </w:tc>
        <w:tc>
          <w:tcPr>
            <w:tcW w:w="6237" w:type="dxa"/>
          </w:tcPr>
          <w:p w14:paraId="46D4A336" w14:textId="694ABF21" w:rsidR="00AF562F" w:rsidRPr="0024393E" w:rsidRDefault="00AF562F" w:rsidP="00AF562F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סמינר אוקינוסים </w:t>
            </w:r>
          </w:p>
        </w:tc>
        <w:tc>
          <w:tcPr>
            <w:tcW w:w="837" w:type="dxa"/>
          </w:tcPr>
          <w:p w14:paraId="14440827" w14:textId="4C0960DB" w:rsidR="00AF562F" w:rsidRPr="0024393E" w:rsidRDefault="00AF562F" w:rsidP="00AF562F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4</w:t>
            </w:r>
            <w:r w:rsidR="0070242D">
              <w:rPr>
                <w:rFonts w:hint="cs"/>
                <w:sz w:val="22"/>
                <w:szCs w:val="22"/>
                <w:rtl/>
              </w:rPr>
              <w:t xml:space="preserve"> נ"ז</w:t>
            </w:r>
          </w:p>
        </w:tc>
      </w:tr>
      <w:tr w:rsidR="00AF562F" w:rsidRPr="00FD1571" w14:paraId="633B326A" w14:textId="77777777" w:rsidTr="00FA7309">
        <w:tc>
          <w:tcPr>
            <w:tcW w:w="8036" w:type="dxa"/>
            <w:gridSpan w:val="3"/>
            <w:shd w:val="clear" w:color="auto" w:fill="D9D9D9" w:themeFill="background1" w:themeFillShade="D9"/>
          </w:tcPr>
          <w:p w14:paraId="6D2C9ACA" w14:textId="41080C1C" w:rsidR="00AF562F" w:rsidRPr="008C7BA7" w:rsidRDefault="00AF562F" w:rsidP="00AF562F">
            <w:pPr>
              <w:rPr>
                <w:b/>
                <w:bCs/>
                <w:rtl/>
              </w:rPr>
            </w:pPr>
            <w:r w:rsidRPr="008C7BA7">
              <w:rPr>
                <w:rFonts w:hint="cs"/>
                <w:b/>
                <w:bCs/>
                <w:rtl/>
              </w:rPr>
              <w:t xml:space="preserve">שנה ב',ג' </w:t>
            </w:r>
            <w:r w:rsidRPr="008C7BA7">
              <w:rPr>
                <w:b/>
                <w:bCs/>
                <w:rtl/>
              </w:rPr>
              <w:t>–</w:t>
            </w:r>
            <w:r w:rsidRPr="008C7BA7">
              <w:rPr>
                <w:rFonts w:hint="cs"/>
                <w:b/>
                <w:bCs/>
                <w:rtl/>
              </w:rPr>
              <w:t xml:space="preserve"> סדנה</w:t>
            </w:r>
            <w:r w:rsidRPr="008C7BA7">
              <w:rPr>
                <w:rtl/>
              </w:rPr>
              <w:t>–</w:t>
            </w:r>
            <w:r w:rsidRPr="008C7BA7">
              <w:rPr>
                <w:rFonts w:hint="cs"/>
                <w:rtl/>
              </w:rPr>
              <w:t xml:space="preserve"> </w:t>
            </w:r>
            <w:r w:rsidRPr="008C7BA7">
              <w:rPr>
                <w:rFonts w:hint="cs"/>
                <w:b/>
                <w:bCs/>
                <w:rtl/>
              </w:rPr>
              <w:t>חובה(75-250095)</w:t>
            </w:r>
            <w:r w:rsidRPr="008C7BA7">
              <w:rPr>
                <w:rFonts w:hint="cs"/>
                <w:rtl/>
              </w:rPr>
              <w:t xml:space="preserve">                                     </w:t>
            </w:r>
            <w:r w:rsidRPr="008C7BA7">
              <w:rPr>
                <w:rFonts w:hint="cs"/>
                <w:b/>
                <w:bCs/>
                <w:rtl/>
              </w:rPr>
              <w:t>4 נ"ז</w:t>
            </w:r>
          </w:p>
        </w:tc>
      </w:tr>
      <w:tr w:rsidR="00AF562F" w:rsidRPr="00FD1571" w14:paraId="006504A2" w14:textId="77777777" w:rsidTr="003404F6">
        <w:tc>
          <w:tcPr>
            <w:tcW w:w="962" w:type="dxa"/>
          </w:tcPr>
          <w:p w14:paraId="476F29AA" w14:textId="2DAC6709" w:rsidR="00AF562F" w:rsidRPr="00B0577D" w:rsidRDefault="00AF562F" w:rsidP="00AF562F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75-055</w:t>
            </w:r>
          </w:p>
        </w:tc>
        <w:tc>
          <w:tcPr>
            <w:tcW w:w="6237" w:type="dxa"/>
          </w:tcPr>
          <w:p w14:paraId="0E9E36CD" w14:textId="49F994F8" w:rsidR="00AF562F" w:rsidRPr="0024393E" w:rsidRDefault="00AF562F" w:rsidP="00AF562F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סדנא שיטות שדה בהידרולוגיה    </w:t>
            </w:r>
          </w:p>
        </w:tc>
        <w:tc>
          <w:tcPr>
            <w:tcW w:w="837" w:type="dxa"/>
          </w:tcPr>
          <w:p w14:paraId="66A91A5B" w14:textId="152E6E59" w:rsidR="00AF562F" w:rsidRPr="0024393E" w:rsidRDefault="00AF562F" w:rsidP="00AF562F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4</w:t>
            </w:r>
            <w:r w:rsidR="0070242D">
              <w:rPr>
                <w:rFonts w:hint="cs"/>
                <w:sz w:val="22"/>
                <w:szCs w:val="22"/>
                <w:rtl/>
              </w:rPr>
              <w:t xml:space="preserve"> נ"ז</w:t>
            </w:r>
          </w:p>
        </w:tc>
      </w:tr>
      <w:tr w:rsidR="00AF562F" w:rsidRPr="00FD1571" w14:paraId="01B66D9D" w14:textId="77777777" w:rsidTr="001178BB">
        <w:tc>
          <w:tcPr>
            <w:tcW w:w="8036" w:type="dxa"/>
            <w:gridSpan w:val="3"/>
          </w:tcPr>
          <w:p w14:paraId="7EC25EA9" w14:textId="3672AC93" w:rsidR="00AF562F" w:rsidRPr="0024393E" w:rsidRDefault="00AF562F" w:rsidP="00AF562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4393E">
              <w:rPr>
                <w:rFonts w:hint="cs"/>
                <w:b/>
                <w:bCs/>
                <w:sz w:val="28"/>
                <w:szCs w:val="28"/>
                <w:rtl/>
              </w:rPr>
              <w:t xml:space="preserve">סה"כ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54  נ"ז </w:t>
            </w:r>
          </w:p>
        </w:tc>
      </w:tr>
    </w:tbl>
    <w:p w14:paraId="16744A03" w14:textId="77777777" w:rsidR="00853DCA" w:rsidRPr="00853DCA" w:rsidRDefault="00853DCA" w:rsidP="00853DCA">
      <w:pPr>
        <w:rPr>
          <w:sz w:val="8"/>
          <w:szCs w:val="8"/>
          <w:rtl/>
        </w:rPr>
      </w:pPr>
    </w:p>
    <w:p w14:paraId="43B8D8D6" w14:textId="1B5E1B07" w:rsidR="00B6539A" w:rsidRDefault="00B6539A" w:rsidP="00AF562F">
      <w:pPr>
        <w:rPr>
          <w:sz w:val="12"/>
          <w:szCs w:val="12"/>
          <w:rtl/>
        </w:rPr>
      </w:pPr>
    </w:p>
    <w:p w14:paraId="0C33C589" w14:textId="77777777" w:rsidR="00083412" w:rsidRPr="00083412" w:rsidRDefault="00083412" w:rsidP="00853DCA">
      <w:pPr>
        <w:rPr>
          <w:sz w:val="22"/>
          <w:szCs w:val="22"/>
          <w:rtl/>
        </w:rPr>
      </w:pPr>
    </w:p>
    <w:p w14:paraId="5DB7309D" w14:textId="77777777" w:rsidR="00AA14A2" w:rsidRPr="00FD1571" w:rsidRDefault="00703460" w:rsidP="00853DCA">
      <w:pPr>
        <w:pStyle w:val="a7"/>
        <w:ind w:left="90"/>
        <w:rPr>
          <w:sz w:val="22"/>
          <w:szCs w:val="22"/>
        </w:rPr>
      </w:pPr>
      <w:r>
        <w:rPr>
          <w:rFonts w:hint="cs"/>
          <w:sz w:val="22"/>
          <w:szCs w:val="22"/>
          <w:rtl/>
        </w:rPr>
        <w:t>*</w:t>
      </w:r>
      <w:r w:rsidRPr="00703460">
        <w:rPr>
          <w:rFonts w:hint="cs"/>
          <w:sz w:val="22"/>
          <w:szCs w:val="22"/>
          <w:rtl/>
        </w:rPr>
        <w:t>התוכנית כפופה לשינויים.</w:t>
      </w:r>
    </w:p>
    <w:sectPr w:rsidR="00AA14A2" w:rsidRPr="00FD1571" w:rsidSect="00342B73">
      <w:pgSz w:w="11906" w:h="16838"/>
      <w:pgMar w:top="624" w:right="1797" w:bottom="142" w:left="156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22F5F" w14:textId="77777777" w:rsidR="00897478" w:rsidRDefault="00897478" w:rsidP="00C738E3">
      <w:r>
        <w:separator/>
      </w:r>
    </w:p>
  </w:endnote>
  <w:endnote w:type="continuationSeparator" w:id="0">
    <w:p w14:paraId="6356C9AA" w14:textId="77777777" w:rsidR="00897478" w:rsidRDefault="00897478" w:rsidP="00C73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C2B37" w14:textId="77777777" w:rsidR="00897478" w:rsidRDefault="00897478" w:rsidP="00C738E3">
      <w:r>
        <w:separator/>
      </w:r>
    </w:p>
  </w:footnote>
  <w:footnote w:type="continuationSeparator" w:id="0">
    <w:p w14:paraId="1895FA42" w14:textId="77777777" w:rsidR="00897478" w:rsidRDefault="00897478" w:rsidP="00C73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E55C9"/>
    <w:multiLevelType w:val="hybridMultilevel"/>
    <w:tmpl w:val="7D745998"/>
    <w:lvl w:ilvl="0" w:tplc="983A7F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56409"/>
    <w:multiLevelType w:val="hybridMultilevel"/>
    <w:tmpl w:val="1A5EF7E2"/>
    <w:lvl w:ilvl="0" w:tplc="5428E2DE">
      <w:start w:val="2"/>
      <w:numFmt w:val="bullet"/>
      <w:lvlText w:val=""/>
      <w:lvlJc w:val="left"/>
      <w:pPr>
        <w:ind w:left="45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680604A0"/>
    <w:multiLevelType w:val="hybridMultilevel"/>
    <w:tmpl w:val="4DE6EF42"/>
    <w:lvl w:ilvl="0" w:tplc="B7F81A1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023508">
    <w:abstractNumId w:val="2"/>
  </w:num>
  <w:num w:numId="2" w16cid:durableId="982853361">
    <w:abstractNumId w:val="1"/>
  </w:num>
  <w:num w:numId="3" w16cid:durableId="1916088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D09"/>
    <w:rsid w:val="00012FE6"/>
    <w:rsid w:val="000408C3"/>
    <w:rsid w:val="00083412"/>
    <w:rsid w:val="000A5369"/>
    <w:rsid w:val="000A7FF4"/>
    <w:rsid w:val="000B5839"/>
    <w:rsid w:val="000C0076"/>
    <w:rsid w:val="000C480D"/>
    <w:rsid w:val="000D1920"/>
    <w:rsid w:val="000F31AF"/>
    <w:rsid w:val="000F59B7"/>
    <w:rsid w:val="00111F9A"/>
    <w:rsid w:val="001241E9"/>
    <w:rsid w:val="001646C2"/>
    <w:rsid w:val="001808E9"/>
    <w:rsid w:val="001824A0"/>
    <w:rsid w:val="00193BDF"/>
    <w:rsid w:val="001A3A93"/>
    <w:rsid w:val="001C443D"/>
    <w:rsid w:val="001E7103"/>
    <w:rsid w:val="00225B71"/>
    <w:rsid w:val="00241140"/>
    <w:rsid w:val="0024393E"/>
    <w:rsid w:val="00257356"/>
    <w:rsid w:val="00266C70"/>
    <w:rsid w:val="00275014"/>
    <w:rsid w:val="00282E98"/>
    <w:rsid w:val="0029300B"/>
    <w:rsid w:val="00293A17"/>
    <w:rsid w:val="00297283"/>
    <w:rsid w:val="002B1593"/>
    <w:rsid w:val="002F6E8C"/>
    <w:rsid w:val="003004DB"/>
    <w:rsid w:val="003113D5"/>
    <w:rsid w:val="003355FB"/>
    <w:rsid w:val="003404F6"/>
    <w:rsid w:val="00342B73"/>
    <w:rsid w:val="00346D4A"/>
    <w:rsid w:val="00351348"/>
    <w:rsid w:val="00351DC8"/>
    <w:rsid w:val="0036676A"/>
    <w:rsid w:val="00377E93"/>
    <w:rsid w:val="0038205B"/>
    <w:rsid w:val="00391406"/>
    <w:rsid w:val="00395F6F"/>
    <w:rsid w:val="003A32A9"/>
    <w:rsid w:val="003D13D3"/>
    <w:rsid w:val="003E0A57"/>
    <w:rsid w:val="00401808"/>
    <w:rsid w:val="00403DA3"/>
    <w:rsid w:val="00414930"/>
    <w:rsid w:val="00424B90"/>
    <w:rsid w:val="00430DD7"/>
    <w:rsid w:val="00432D09"/>
    <w:rsid w:val="00443EA5"/>
    <w:rsid w:val="0045034C"/>
    <w:rsid w:val="00452FD1"/>
    <w:rsid w:val="004E4FCA"/>
    <w:rsid w:val="004E618C"/>
    <w:rsid w:val="00501186"/>
    <w:rsid w:val="0050704B"/>
    <w:rsid w:val="005832A8"/>
    <w:rsid w:val="005D2B2B"/>
    <w:rsid w:val="00637FA8"/>
    <w:rsid w:val="00641E4A"/>
    <w:rsid w:val="006A4EFC"/>
    <w:rsid w:val="006B06AD"/>
    <w:rsid w:val="006D1033"/>
    <w:rsid w:val="006D1481"/>
    <w:rsid w:val="006F7C76"/>
    <w:rsid w:val="00700498"/>
    <w:rsid w:val="0070242D"/>
    <w:rsid w:val="00703460"/>
    <w:rsid w:val="00717CB9"/>
    <w:rsid w:val="007609DE"/>
    <w:rsid w:val="007723B4"/>
    <w:rsid w:val="00787D68"/>
    <w:rsid w:val="007A1773"/>
    <w:rsid w:val="007E44C0"/>
    <w:rsid w:val="00817C40"/>
    <w:rsid w:val="00830251"/>
    <w:rsid w:val="0084561C"/>
    <w:rsid w:val="0085100E"/>
    <w:rsid w:val="00853DCA"/>
    <w:rsid w:val="00872CE6"/>
    <w:rsid w:val="00876C4A"/>
    <w:rsid w:val="00882BA4"/>
    <w:rsid w:val="00897478"/>
    <w:rsid w:val="008B6E29"/>
    <w:rsid w:val="008C7BA7"/>
    <w:rsid w:val="008E1177"/>
    <w:rsid w:val="008E4C48"/>
    <w:rsid w:val="008E5BE0"/>
    <w:rsid w:val="008F375E"/>
    <w:rsid w:val="008F5CE5"/>
    <w:rsid w:val="00901070"/>
    <w:rsid w:val="00906DA7"/>
    <w:rsid w:val="009234FB"/>
    <w:rsid w:val="00925D87"/>
    <w:rsid w:val="00934BC2"/>
    <w:rsid w:val="009527DB"/>
    <w:rsid w:val="00953454"/>
    <w:rsid w:val="009636FA"/>
    <w:rsid w:val="00973A0A"/>
    <w:rsid w:val="00980B9A"/>
    <w:rsid w:val="009A0F67"/>
    <w:rsid w:val="009A7AEA"/>
    <w:rsid w:val="009B060D"/>
    <w:rsid w:val="009F6021"/>
    <w:rsid w:val="00A16495"/>
    <w:rsid w:val="00A51D3B"/>
    <w:rsid w:val="00A703B7"/>
    <w:rsid w:val="00A714FB"/>
    <w:rsid w:val="00A843FF"/>
    <w:rsid w:val="00A90A83"/>
    <w:rsid w:val="00A96279"/>
    <w:rsid w:val="00AA14A2"/>
    <w:rsid w:val="00AA2743"/>
    <w:rsid w:val="00AF562F"/>
    <w:rsid w:val="00B0577D"/>
    <w:rsid w:val="00B14E70"/>
    <w:rsid w:val="00B22E11"/>
    <w:rsid w:val="00B35005"/>
    <w:rsid w:val="00B3611A"/>
    <w:rsid w:val="00B652FC"/>
    <w:rsid w:val="00B6539A"/>
    <w:rsid w:val="00B93824"/>
    <w:rsid w:val="00BC1352"/>
    <w:rsid w:val="00BC514E"/>
    <w:rsid w:val="00BC7C7B"/>
    <w:rsid w:val="00BE09EA"/>
    <w:rsid w:val="00BE48E6"/>
    <w:rsid w:val="00BE6B94"/>
    <w:rsid w:val="00BE72E5"/>
    <w:rsid w:val="00BF573C"/>
    <w:rsid w:val="00C16487"/>
    <w:rsid w:val="00C16523"/>
    <w:rsid w:val="00C323E5"/>
    <w:rsid w:val="00C43716"/>
    <w:rsid w:val="00C54C5C"/>
    <w:rsid w:val="00C738E3"/>
    <w:rsid w:val="00C8270B"/>
    <w:rsid w:val="00C83407"/>
    <w:rsid w:val="00C83413"/>
    <w:rsid w:val="00C96033"/>
    <w:rsid w:val="00C96C10"/>
    <w:rsid w:val="00CB00FC"/>
    <w:rsid w:val="00CB0CD3"/>
    <w:rsid w:val="00CB2228"/>
    <w:rsid w:val="00CB6B25"/>
    <w:rsid w:val="00CB7210"/>
    <w:rsid w:val="00CE0CD3"/>
    <w:rsid w:val="00D01204"/>
    <w:rsid w:val="00D02B17"/>
    <w:rsid w:val="00D03B02"/>
    <w:rsid w:val="00D052E6"/>
    <w:rsid w:val="00D1350D"/>
    <w:rsid w:val="00D14DA9"/>
    <w:rsid w:val="00D25CF9"/>
    <w:rsid w:val="00D277E4"/>
    <w:rsid w:val="00D71180"/>
    <w:rsid w:val="00D76E3F"/>
    <w:rsid w:val="00D841BB"/>
    <w:rsid w:val="00DB122E"/>
    <w:rsid w:val="00DD145B"/>
    <w:rsid w:val="00DF50E9"/>
    <w:rsid w:val="00E07753"/>
    <w:rsid w:val="00E13FB8"/>
    <w:rsid w:val="00E17673"/>
    <w:rsid w:val="00E40387"/>
    <w:rsid w:val="00E55021"/>
    <w:rsid w:val="00E6433D"/>
    <w:rsid w:val="00E705C7"/>
    <w:rsid w:val="00E74690"/>
    <w:rsid w:val="00E87C0F"/>
    <w:rsid w:val="00E90057"/>
    <w:rsid w:val="00E90DE6"/>
    <w:rsid w:val="00E92971"/>
    <w:rsid w:val="00EC081F"/>
    <w:rsid w:val="00ED121E"/>
    <w:rsid w:val="00ED2E08"/>
    <w:rsid w:val="00EE2A35"/>
    <w:rsid w:val="00EE5D26"/>
    <w:rsid w:val="00EF498D"/>
    <w:rsid w:val="00F47790"/>
    <w:rsid w:val="00F508CF"/>
    <w:rsid w:val="00F5569E"/>
    <w:rsid w:val="00F60292"/>
    <w:rsid w:val="00F87B8F"/>
    <w:rsid w:val="00FA24E4"/>
    <w:rsid w:val="00FA7309"/>
    <w:rsid w:val="00FC2D42"/>
    <w:rsid w:val="00FD1571"/>
    <w:rsid w:val="00FE71B8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CE919"/>
  <w15:docId w15:val="{7AE08FD5-6789-4B51-BF53-C3BD77C77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D09"/>
    <w:pPr>
      <w:bidi/>
      <w:spacing w:after="0" w:line="240" w:lineRule="auto"/>
    </w:pPr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8E3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C738E3"/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unhideWhenUsed/>
    <w:rsid w:val="00C738E3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C738E3"/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paragraph" w:styleId="a7">
    <w:name w:val="List Paragraph"/>
    <w:basedOn w:val="a"/>
    <w:uiPriority w:val="34"/>
    <w:qFormat/>
    <w:rsid w:val="0070346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E5D26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EE5D26"/>
    <w:rPr>
      <w:rFonts w:ascii="Tahoma" w:eastAsia="Times New Roman" w:hAnsi="Tahoma" w:cs="Tahoma"/>
      <w:spacing w:val="20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7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ora barel</dc:creator>
  <cp:lastModifiedBy>סיון פארי</cp:lastModifiedBy>
  <cp:revision>3</cp:revision>
  <cp:lastPrinted>2025-06-03T09:24:00Z</cp:lastPrinted>
  <dcterms:created xsi:type="dcterms:W3CDTF">2026-07-07T06:40:00Z</dcterms:created>
  <dcterms:modified xsi:type="dcterms:W3CDTF">2026-07-12T07:47:00Z</dcterms:modified>
</cp:coreProperties>
</file>