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5B5100F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b/>
          <w:bCs/>
          <w:sz w:val="22"/>
          <w:szCs w:val="22"/>
          <w:rtl/>
        </w:rPr>
        <w:t xml:space="preserve">המחלקה </w:t>
      </w:r>
      <w:r w:rsidR="00BE6B94">
        <w:rPr>
          <w:rFonts w:hint="cs"/>
          <w:b/>
          <w:bCs/>
          <w:sz w:val="22"/>
          <w:szCs w:val="22"/>
          <w:rtl/>
        </w:rPr>
        <w:t xml:space="preserve">לסביבה תכנון וקיימות </w:t>
      </w:r>
    </w:p>
    <w:p w14:paraId="032C7594" w14:textId="1E6D1DE6" w:rsidR="00432D09" w:rsidRDefault="00432D09" w:rsidP="00EE5D26">
      <w:pPr>
        <w:jc w:val="center"/>
        <w:rPr>
          <w:b/>
          <w:bCs/>
          <w:sz w:val="22"/>
          <w:szCs w:val="22"/>
          <w:u w:val="single"/>
          <w:rtl/>
        </w:rPr>
      </w:pPr>
      <w:r w:rsidRPr="00FD1571">
        <w:rPr>
          <w:b/>
          <w:bCs/>
          <w:sz w:val="22"/>
          <w:szCs w:val="22"/>
          <w:u w:val="single"/>
          <w:rtl/>
        </w:rPr>
        <w:t>דרישות</w:t>
      </w:r>
      <w:r w:rsidRPr="00FD1571">
        <w:rPr>
          <w:rFonts w:hint="cs"/>
          <w:b/>
          <w:bCs/>
          <w:sz w:val="22"/>
          <w:szCs w:val="22"/>
          <w:u w:val="single"/>
          <w:rtl/>
        </w:rPr>
        <w:t xml:space="preserve">  ב</w:t>
      </w:r>
      <w:r w:rsidRPr="00FD1571">
        <w:rPr>
          <w:b/>
          <w:bCs/>
          <w:sz w:val="22"/>
          <w:szCs w:val="22"/>
          <w:u w:val="single"/>
          <w:rtl/>
        </w:rPr>
        <w:t xml:space="preserve">.א. </w:t>
      </w:r>
      <w:r w:rsidR="00BE6B94">
        <w:rPr>
          <w:rFonts w:hint="cs"/>
          <w:b/>
          <w:bCs/>
          <w:sz w:val="22"/>
          <w:szCs w:val="22"/>
          <w:highlight w:val="yellow"/>
          <w:u w:val="single"/>
          <w:rtl/>
        </w:rPr>
        <w:t>75-</w:t>
      </w:r>
      <w:r w:rsidR="00D12604">
        <w:rPr>
          <w:rFonts w:hint="cs"/>
          <w:b/>
          <w:bCs/>
          <w:sz w:val="22"/>
          <w:szCs w:val="22"/>
          <w:highlight w:val="yellow"/>
          <w:u w:val="single"/>
          <w:rtl/>
        </w:rPr>
        <w:t>2</w:t>
      </w:r>
      <w:r w:rsidR="00EB40E9">
        <w:rPr>
          <w:rFonts w:hint="cs"/>
          <w:b/>
          <w:bCs/>
          <w:sz w:val="22"/>
          <w:szCs w:val="22"/>
          <w:highlight w:val="yellow"/>
          <w:u w:val="single"/>
          <w:rtl/>
        </w:rPr>
        <w:t>6</w:t>
      </w:r>
      <w:r w:rsidR="00D12604">
        <w:rPr>
          <w:rFonts w:hint="cs"/>
          <w:b/>
          <w:bCs/>
          <w:sz w:val="22"/>
          <w:szCs w:val="22"/>
          <w:highlight w:val="yellow"/>
          <w:u w:val="single"/>
          <w:rtl/>
        </w:rPr>
        <w:t>0</w:t>
      </w:r>
      <w:r w:rsidR="00E90057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</w:t>
      </w:r>
      <w:r w:rsidR="00D12604">
        <w:rPr>
          <w:rFonts w:hint="cs"/>
          <w:b/>
          <w:bCs/>
          <w:sz w:val="22"/>
          <w:szCs w:val="22"/>
          <w:highlight w:val="yellow"/>
          <w:u w:val="single"/>
          <w:rtl/>
        </w:rPr>
        <w:t>דו</w:t>
      </w:r>
      <w:r w:rsidR="00882BA4" w:rsidRPr="00AA2743">
        <w:rPr>
          <w:rFonts w:hint="cs"/>
          <w:b/>
          <w:bCs/>
          <w:sz w:val="22"/>
          <w:szCs w:val="22"/>
          <w:highlight w:val="yellow"/>
          <w:u w:val="single"/>
          <w:rtl/>
        </w:rPr>
        <w:t>-חוגי</w:t>
      </w:r>
      <w:r w:rsidR="000A536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B40E9">
        <w:rPr>
          <w:rFonts w:hint="cs"/>
          <w:b/>
          <w:bCs/>
          <w:sz w:val="22"/>
          <w:szCs w:val="22"/>
          <w:u w:val="single"/>
          <w:rtl/>
        </w:rPr>
        <w:t xml:space="preserve">לא </w:t>
      </w:r>
      <w:r w:rsidR="00D12604">
        <w:rPr>
          <w:rFonts w:hint="cs"/>
          <w:b/>
          <w:bCs/>
          <w:sz w:val="22"/>
          <w:szCs w:val="22"/>
          <w:u w:val="single"/>
          <w:rtl/>
        </w:rPr>
        <w:t xml:space="preserve"> מובנה </w:t>
      </w:r>
      <w:r w:rsidR="003404F6">
        <w:rPr>
          <w:rFonts w:hint="cs"/>
          <w:b/>
          <w:bCs/>
          <w:sz w:val="22"/>
          <w:szCs w:val="22"/>
          <w:u w:val="single"/>
          <w:rtl/>
        </w:rPr>
        <w:t>התמחות</w:t>
      </w:r>
      <w:r w:rsidR="00C4203E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94FA6">
        <w:rPr>
          <w:rFonts w:hint="cs"/>
          <w:b/>
          <w:bCs/>
          <w:sz w:val="22"/>
          <w:szCs w:val="22"/>
          <w:u w:val="single"/>
          <w:rtl/>
        </w:rPr>
        <w:t xml:space="preserve">בגאוגרפיה אנושית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1F2DB0" w:rsidRPr="001F2DB0">
        <w:rPr>
          <w:rFonts w:hint="cs"/>
          <w:b/>
          <w:bCs/>
          <w:u w:val="single"/>
          <w:rtl/>
        </w:rPr>
        <w:t>ז</w:t>
      </w:r>
    </w:p>
    <w:p w14:paraId="3A99E540" w14:textId="5C54D0A1" w:rsidR="001F74E6" w:rsidRPr="00FD1571" w:rsidRDefault="001F74E6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75-00000</w:t>
      </w:r>
      <w:r w:rsidR="00EB40E9">
        <w:rPr>
          <w:rFonts w:hint="cs"/>
          <w:b/>
          <w:bCs/>
          <w:sz w:val="22"/>
          <w:szCs w:val="22"/>
          <w:u w:val="single"/>
          <w:rtl/>
        </w:rPr>
        <w:t>8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b/>
          <w:bCs/>
          <w:sz w:val="22"/>
          <w:szCs w:val="22"/>
          <w:u w:val="single"/>
          <w:rtl/>
        </w:rPr>
        <w:t>–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סה"כ </w:t>
      </w:r>
      <w:r w:rsidR="00D12604">
        <w:rPr>
          <w:rFonts w:hint="cs"/>
          <w:b/>
          <w:bCs/>
          <w:sz w:val="22"/>
          <w:szCs w:val="22"/>
          <w:u w:val="single"/>
          <w:rtl/>
        </w:rPr>
        <w:t>5</w:t>
      </w:r>
      <w:r w:rsidR="00EB40E9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נ"ז </w:t>
      </w:r>
    </w:p>
    <w:tbl>
      <w:tblPr>
        <w:tblpPr w:leftFromText="180" w:rightFromText="180" w:vertAnchor="text" w:horzAnchor="margin" w:tblpXSpec="center" w:tblpY="198"/>
        <w:bidiVisual/>
        <w:tblW w:w="8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6237"/>
        <w:gridCol w:w="837"/>
      </w:tblGrid>
      <w:tr w:rsidR="003404F6" w:rsidRPr="00FD1571" w14:paraId="3E1863D0" w14:textId="77777777" w:rsidTr="003404F6">
        <w:tc>
          <w:tcPr>
            <w:tcW w:w="962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3404F6" w:rsidRPr="001929D7" w:rsidRDefault="003404F6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3404F6" w:rsidRPr="001929D7" w:rsidRDefault="003404F6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E6E6E6"/>
          </w:tcPr>
          <w:p w14:paraId="0728DAFD" w14:textId="77777777" w:rsidR="003404F6" w:rsidRPr="001929D7" w:rsidRDefault="003404F6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837" w:type="dxa"/>
            <w:shd w:val="clear" w:color="auto" w:fill="E6E6E6"/>
          </w:tcPr>
          <w:p w14:paraId="18382CB9" w14:textId="77777777" w:rsidR="003404F6" w:rsidRPr="001929D7" w:rsidRDefault="003404F6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C1030" w:rsidRPr="00FD1571" w14:paraId="191A1AB4" w14:textId="77777777" w:rsidTr="000C1030">
        <w:tc>
          <w:tcPr>
            <w:tcW w:w="962" w:type="dxa"/>
            <w:shd w:val="clear" w:color="auto" w:fill="D9D9D9" w:themeFill="background1" w:themeFillShade="D9"/>
          </w:tcPr>
          <w:p w14:paraId="7A77CB6D" w14:textId="77777777" w:rsidR="000C1030" w:rsidRPr="001929D7" w:rsidRDefault="000C1030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0C414CC" w14:textId="4218FB30" w:rsidR="000C1030" w:rsidRPr="007919AE" w:rsidRDefault="000C1030" w:rsidP="00853DCA">
            <w:pPr>
              <w:rPr>
                <w:rFonts w:ascii="David" w:hAnsi="David"/>
                <w:b/>
                <w:bCs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 xml:space="preserve">שנה א' – </w:t>
            </w:r>
            <w:r w:rsidR="007571ED" w:rsidRPr="007919AE">
              <w:rPr>
                <w:rFonts w:ascii="David" w:hAnsi="David"/>
                <w:b/>
                <w:bCs/>
                <w:rtl/>
              </w:rPr>
              <w:t xml:space="preserve">מבואות חברה – </w:t>
            </w:r>
            <w:r w:rsidRPr="007919AE">
              <w:rPr>
                <w:rFonts w:ascii="David" w:hAnsi="David"/>
                <w:b/>
                <w:bCs/>
                <w:rtl/>
              </w:rPr>
              <w:t>חובה</w:t>
            </w:r>
            <w:r w:rsidR="007571ED" w:rsidRPr="007919AE">
              <w:rPr>
                <w:rFonts w:ascii="David" w:hAnsi="David"/>
                <w:b/>
                <w:bCs/>
                <w:rtl/>
              </w:rPr>
              <w:t xml:space="preserve"> ( 75-</w:t>
            </w:r>
            <w:r w:rsidR="00D12604" w:rsidRPr="007919AE">
              <w:rPr>
                <w:rFonts w:ascii="David" w:hAnsi="David"/>
                <w:b/>
                <w:bCs/>
                <w:rtl/>
              </w:rPr>
              <w:t>2</w:t>
            </w:r>
            <w:r w:rsidR="00EB40E9" w:rsidRPr="007919AE">
              <w:rPr>
                <w:rFonts w:ascii="David" w:hAnsi="David"/>
                <w:b/>
                <w:bCs/>
                <w:rtl/>
              </w:rPr>
              <w:t>6</w:t>
            </w:r>
            <w:r w:rsidR="00D12604" w:rsidRPr="007919AE">
              <w:rPr>
                <w:rFonts w:ascii="David" w:hAnsi="David"/>
                <w:b/>
                <w:bCs/>
                <w:rtl/>
              </w:rPr>
              <w:t>00051</w:t>
            </w:r>
            <w:r w:rsidR="007571ED" w:rsidRPr="007919AE">
              <w:rPr>
                <w:rFonts w:ascii="David" w:hAnsi="David"/>
                <w:b/>
                <w:bCs/>
                <w:rtl/>
              </w:rPr>
              <w:t xml:space="preserve">) 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5D5ECE38" w14:textId="0CD074FB" w:rsidR="000C1030" w:rsidRPr="007919AE" w:rsidRDefault="00D12604" w:rsidP="00ED000B">
            <w:pPr>
              <w:bidi w:val="0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7919AE">
              <w:rPr>
                <w:rFonts w:ascii="David" w:hAnsi="David"/>
                <w:b/>
                <w:bCs/>
                <w:sz w:val="22"/>
                <w:szCs w:val="22"/>
                <w:rtl/>
              </w:rPr>
              <w:t>19</w:t>
            </w:r>
            <w:r w:rsidR="00ED000B" w:rsidRPr="007919A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3404F6" w:rsidRPr="00FD1571" w14:paraId="5D276F39" w14:textId="77777777" w:rsidTr="003404F6">
        <w:tc>
          <w:tcPr>
            <w:tcW w:w="962" w:type="dxa"/>
          </w:tcPr>
          <w:p w14:paraId="444CA1D7" w14:textId="0ED5C66C" w:rsidR="003404F6" w:rsidRPr="001929D7" w:rsidRDefault="00C4203E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75-024</w:t>
            </w:r>
            <w:r w:rsidR="003404F6" w:rsidRPr="001929D7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237" w:type="dxa"/>
          </w:tcPr>
          <w:p w14:paraId="4AE97F95" w14:textId="7FD4F0D9" w:rsidR="003404F6" w:rsidRPr="001929D7" w:rsidRDefault="00C4203E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גאוגרפיה וכלכלה </w:t>
            </w:r>
          </w:p>
        </w:tc>
        <w:tc>
          <w:tcPr>
            <w:tcW w:w="837" w:type="dxa"/>
          </w:tcPr>
          <w:p w14:paraId="79F8E99F" w14:textId="6EB00612" w:rsidR="003404F6" w:rsidRPr="001929D7" w:rsidRDefault="001929D7" w:rsidP="001929D7">
            <w:pPr>
              <w:bidi w:val="0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992FEF" w:rsidRPr="001929D7">
              <w:rPr>
                <w:rFonts w:ascii="David" w:hAnsi="David"/>
                <w:sz w:val="22"/>
                <w:szCs w:val="22"/>
                <w:rtl/>
              </w:rPr>
              <w:t>נ"ז</w:t>
            </w:r>
            <w:r w:rsidR="00992FEF" w:rsidRPr="001929D7">
              <w:rPr>
                <w:rFonts w:ascii="David" w:hAnsi="David"/>
                <w:sz w:val="22"/>
                <w:szCs w:val="22"/>
              </w:rPr>
              <w:t>2</w:t>
            </w:r>
          </w:p>
        </w:tc>
      </w:tr>
      <w:tr w:rsidR="003404F6" w:rsidRPr="00FD1571" w14:paraId="6A239A19" w14:textId="77777777" w:rsidTr="003404F6">
        <w:tc>
          <w:tcPr>
            <w:tcW w:w="962" w:type="dxa"/>
          </w:tcPr>
          <w:p w14:paraId="22F6A4DD" w14:textId="27C310E3" w:rsidR="003404F6" w:rsidRPr="001929D7" w:rsidRDefault="00123249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75-108</w:t>
            </w:r>
          </w:p>
        </w:tc>
        <w:tc>
          <w:tcPr>
            <w:tcW w:w="6237" w:type="dxa"/>
          </w:tcPr>
          <w:p w14:paraId="6B1F6D7A" w14:textId="5BDE7067" w:rsidR="003404F6" w:rsidRPr="001929D7" w:rsidRDefault="004E4FCA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="00123249" w:rsidRPr="001929D7">
              <w:rPr>
                <w:rFonts w:ascii="David" w:hAnsi="David"/>
                <w:sz w:val="22"/>
                <w:szCs w:val="22"/>
                <w:rtl/>
              </w:rPr>
              <w:t xml:space="preserve">מבוא לגאוגרפיה של ישובים עירוניים </w:t>
            </w:r>
          </w:p>
        </w:tc>
        <w:tc>
          <w:tcPr>
            <w:tcW w:w="837" w:type="dxa"/>
          </w:tcPr>
          <w:p w14:paraId="31C4E8CC" w14:textId="5BC0FC21" w:rsidR="003404F6" w:rsidRPr="001929D7" w:rsidRDefault="004E4FCA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3</w:t>
            </w:r>
            <w:r w:rsidR="00992FEF" w:rsidRPr="001929D7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3404F6" w:rsidRPr="00FD1571" w14:paraId="5317F2D0" w14:textId="77777777" w:rsidTr="003404F6">
        <w:tc>
          <w:tcPr>
            <w:tcW w:w="962" w:type="dxa"/>
          </w:tcPr>
          <w:p w14:paraId="72DB8F90" w14:textId="784270C7" w:rsidR="003404F6" w:rsidRPr="001929D7" w:rsidRDefault="00123249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75-109</w:t>
            </w:r>
          </w:p>
        </w:tc>
        <w:tc>
          <w:tcPr>
            <w:tcW w:w="6237" w:type="dxa"/>
          </w:tcPr>
          <w:p w14:paraId="6C1F8963" w14:textId="01574F1D" w:rsidR="003404F6" w:rsidRPr="001929D7" w:rsidRDefault="00123249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לגאוגרפיה של האוכלוסין </w:t>
            </w:r>
          </w:p>
        </w:tc>
        <w:tc>
          <w:tcPr>
            <w:tcW w:w="837" w:type="dxa"/>
          </w:tcPr>
          <w:p w14:paraId="3C137FBB" w14:textId="40FF3051" w:rsidR="003404F6" w:rsidRPr="001929D7" w:rsidRDefault="004E4FCA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3</w:t>
            </w:r>
            <w:r w:rsidR="00992FEF" w:rsidRPr="001929D7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992FEF" w:rsidRPr="00FD1571" w14:paraId="09A9EF06" w14:textId="77777777" w:rsidTr="003404F6">
        <w:tc>
          <w:tcPr>
            <w:tcW w:w="962" w:type="dxa"/>
          </w:tcPr>
          <w:p w14:paraId="24A73762" w14:textId="6715A3D3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75-094</w:t>
            </w:r>
          </w:p>
        </w:tc>
        <w:tc>
          <w:tcPr>
            <w:tcW w:w="6237" w:type="dxa"/>
          </w:tcPr>
          <w:p w14:paraId="3E046100" w14:textId="280A6591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לקרטוגרפיה דיגיטלית </w:t>
            </w:r>
          </w:p>
        </w:tc>
        <w:tc>
          <w:tcPr>
            <w:tcW w:w="837" w:type="dxa"/>
          </w:tcPr>
          <w:p w14:paraId="32BFF86B" w14:textId="3A86F031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</w:rPr>
              <w:t>2</w:t>
            </w: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992FEF" w:rsidRPr="00FD1571" w14:paraId="4B7148A1" w14:textId="77777777" w:rsidTr="003404F6">
        <w:tc>
          <w:tcPr>
            <w:tcW w:w="962" w:type="dxa"/>
          </w:tcPr>
          <w:p w14:paraId="57437DF6" w14:textId="35C8DEB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75-122</w:t>
            </w:r>
          </w:p>
        </w:tc>
        <w:tc>
          <w:tcPr>
            <w:tcW w:w="6237" w:type="dxa"/>
          </w:tcPr>
          <w:p w14:paraId="7BDE7185" w14:textId="7F802EB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יסודות הסטטיסטיקה לגאוגרפים </w:t>
            </w:r>
          </w:p>
        </w:tc>
        <w:tc>
          <w:tcPr>
            <w:tcW w:w="837" w:type="dxa"/>
          </w:tcPr>
          <w:p w14:paraId="4AF8F239" w14:textId="2D806572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992FEF" w:rsidRPr="00FD1571" w14:paraId="14F5998D" w14:textId="77777777" w:rsidTr="003404F6">
        <w:tc>
          <w:tcPr>
            <w:tcW w:w="962" w:type="dxa"/>
          </w:tcPr>
          <w:p w14:paraId="53FC1836" w14:textId="5D8F210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75-221 </w:t>
            </w:r>
          </w:p>
        </w:tc>
        <w:tc>
          <w:tcPr>
            <w:tcW w:w="6237" w:type="dxa"/>
          </w:tcPr>
          <w:p w14:paraId="05ADAD97" w14:textId="53F536FE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לאיכות הסביבה  </w:t>
            </w:r>
          </w:p>
        </w:tc>
        <w:tc>
          <w:tcPr>
            <w:tcW w:w="837" w:type="dxa"/>
          </w:tcPr>
          <w:p w14:paraId="19094DAD" w14:textId="65B969A8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</w:rPr>
              <w:t>2</w:t>
            </w:r>
            <w:r w:rsidRPr="001929D7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992FEF" w:rsidRPr="00FD1571" w14:paraId="7BFD7CCF" w14:textId="77777777" w:rsidTr="003404F6">
        <w:tc>
          <w:tcPr>
            <w:tcW w:w="962" w:type="dxa"/>
          </w:tcPr>
          <w:p w14:paraId="17EAF59C" w14:textId="75FE196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75-373</w:t>
            </w:r>
          </w:p>
        </w:tc>
        <w:tc>
          <w:tcPr>
            <w:tcW w:w="6237" w:type="dxa"/>
          </w:tcPr>
          <w:p w14:paraId="2BDD1573" w14:textId="113E6D9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יסודות מערכות מידע גאוגרפיות </w:t>
            </w:r>
          </w:p>
        </w:tc>
        <w:tc>
          <w:tcPr>
            <w:tcW w:w="837" w:type="dxa"/>
          </w:tcPr>
          <w:p w14:paraId="45983A32" w14:textId="1C0DC060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992FEF" w:rsidRPr="00FD1571" w14:paraId="1C0330BE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47A11F33" w14:textId="7777777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0B36BF46" w14:textId="56B9795E" w:rsidR="00992FEF" w:rsidRPr="007919AE" w:rsidRDefault="00992FEF" w:rsidP="00992FEF">
            <w:pPr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שנה א' מבואות נוף חובה</w:t>
            </w:r>
            <w:r w:rsidRPr="007919AE">
              <w:rPr>
                <w:rFonts w:ascii="David" w:hAnsi="David"/>
                <w:rtl/>
              </w:rPr>
              <w:t xml:space="preserve"> </w:t>
            </w:r>
            <w:r w:rsidRPr="007919AE">
              <w:rPr>
                <w:rFonts w:ascii="David" w:hAnsi="David"/>
                <w:b/>
                <w:bCs/>
                <w:rtl/>
              </w:rPr>
              <w:t>(75-260070)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E548871" w14:textId="1517346A" w:rsidR="00992FEF" w:rsidRPr="007919AE" w:rsidRDefault="00992FEF" w:rsidP="001929D7">
            <w:pPr>
              <w:jc w:val="center"/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9 נ"ז</w:t>
            </w:r>
          </w:p>
        </w:tc>
      </w:tr>
      <w:tr w:rsidR="00992FEF" w:rsidRPr="00FD1571" w14:paraId="5E53E2FD" w14:textId="77777777" w:rsidTr="003404F6">
        <w:tc>
          <w:tcPr>
            <w:tcW w:w="962" w:type="dxa"/>
          </w:tcPr>
          <w:p w14:paraId="77004953" w14:textId="4840672B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75-100</w:t>
            </w:r>
          </w:p>
        </w:tc>
        <w:tc>
          <w:tcPr>
            <w:tcW w:w="6237" w:type="dxa"/>
          </w:tcPr>
          <w:p w14:paraId="6109E70B" w14:textId="4293BC9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לגאומורפולוגיה </w:t>
            </w:r>
          </w:p>
        </w:tc>
        <w:tc>
          <w:tcPr>
            <w:tcW w:w="837" w:type="dxa"/>
          </w:tcPr>
          <w:p w14:paraId="4A0C8B96" w14:textId="0D59A028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992FEF" w:rsidRPr="00FD1571" w14:paraId="0453EB50" w14:textId="77777777" w:rsidTr="003404F6">
        <w:tc>
          <w:tcPr>
            <w:tcW w:w="962" w:type="dxa"/>
          </w:tcPr>
          <w:p w14:paraId="5337FA85" w14:textId="5FCE5D7E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75-113</w:t>
            </w:r>
          </w:p>
        </w:tc>
        <w:tc>
          <w:tcPr>
            <w:tcW w:w="6237" w:type="dxa"/>
          </w:tcPr>
          <w:p w14:paraId="2592AEC3" w14:textId="1073A58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לקלימטולוגיה </w:t>
            </w:r>
          </w:p>
        </w:tc>
        <w:tc>
          <w:tcPr>
            <w:tcW w:w="837" w:type="dxa"/>
          </w:tcPr>
          <w:p w14:paraId="00D19BD5" w14:textId="2B193B94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992FEF" w:rsidRPr="00FD1571" w14:paraId="52CBC6FE" w14:textId="77777777" w:rsidTr="003404F6">
        <w:tc>
          <w:tcPr>
            <w:tcW w:w="962" w:type="dxa"/>
          </w:tcPr>
          <w:p w14:paraId="2F0CF164" w14:textId="0A7E654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75-114 </w:t>
            </w:r>
          </w:p>
        </w:tc>
        <w:tc>
          <w:tcPr>
            <w:tcW w:w="6237" w:type="dxa"/>
          </w:tcPr>
          <w:p w14:paraId="1E954366" w14:textId="5FE91EC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לגיאולוגיה </w:t>
            </w:r>
          </w:p>
        </w:tc>
        <w:tc>
          <w:tcPr>
            <w:tcW w:w="837" w:type="dxa"/>
          </w:tcPr>
          <w:p w14:paraId="5F477120" w14:textId="37C9085C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992FEF" w:rsidRPr="00FD1571" w14:paraId="2EC61CC4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354D8180" w14:textId="7777777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796DCA36" w14:textId="0435E6C4" w:rsidR="00992FEF" w:rsidRPr="007919AE" w:rsidRDefault="00992FEF" w:rsidP="00992FEF">
            <w:pPr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שנה ב' חובה(75-2600053)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03F37B19" w14:textId="10CB33DF" w:rsidR="00992FEF" w:rsidRPr="007919AE" w:rsidRDefault="00992FEF" w:rsidP="001929D7">
            <w:pPr>
              <w:jc w:val="center"/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8 נ"ז</w:t>
            </w:r>
          </w:p>
        </w:tc>
      </w:tr>
      <w:tr w:rsidR="00992FEF" w:rsidRPr="00FD1571" w14:paraId="50F01A8F" w14:textId="77777777" w:rsidTr="003404F6">
        <w:tc>
          <w:tcPr>
            <w:tcW w:w="962" w:type="dxa"/>
          </w:tcPr>
          <w:p w14:paraId="1CE811D0" w14:textId="45335DC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75-123 </w:t>
            </w:r>
          </w:p>
        </w:tc>
        <w:tc>
          <w:tcPr>
            <w:tcW w:w="6237" w:type="dxa"/>
          </w:tcPr>
          <w:p w14:paraId="0E001A47" w14:textId="5EB77282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לחישה מרחוק של הסביבה </w:t>
            </w:r>
          </w:p>
        </w:tc>
        <w:tc>
          <w:tcPr>
            <w:tcW w:w="837" w:type="dxa"/>
          </w:tcPr>
          <w:p w14:paraId="74D600F8" w14:textId="0073379E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992FEF" w:rsidRPr="00FD1571" w14:paraId="6DBBD26E" w14:textId="77777777" w:rsidTr="003404F6">
        <w:tc>
          <w:tcPr>
            <w:tcW w:w="962" w:type="dxa"/>
          </w:tcPr>
          <w:p w14:paraId="061B30F1" w14:textId="4BE723A3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75-955</w:t>
            </w:r>
          </w:p>
        </w:tc>
        <w:tc>
          <w:tcPr>
            <w:tcW w:w="6237" w:type="dxa"/>
          </w:tcPr>
          <w:p w14:paraId="5C3139C2" w14:textId="48D1F973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חשיבה גאוגרפית ב' </w:t>
            </w:r>
          </w:p>
        </w:tc>
        <w:tc>
          <w:tcPr>
            <w:tcW w:w="837" w:type="dxa"/>
          </w:tcPr>
          <w:p w14:paraId="7F229BB1" w14:textId="36428CF1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</w:rPr>
              <w:t>2</w:t>
            </w: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992FEF" w:rsidRPr="00FD1571" w14:paraId="73C8915A" w14:textId="77777777" w:rsidTr="003404F6">
        <w:tc>
          <w:tcPr>
            <w:tcW w:w="962" w:type="dxa"/>
          </w:tcPr>
          <w:p w14:paraId="5984ACFC" w14:textId="230DD49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75-985</w:t>
            </w:r>
          </w:p>
        </w:tc>
        <w:tc>
          <w:tcPr>
            <w:tcW w:w="6237" w:type="dxa"/>
          </w:tcPr>
          <w:p w14:paraId="51ED3675" w14:textId="679C21A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חשיבה גאוגרפית א' </w:t>
            </w:r>
          </w:p>
        </w:tc>
        <w:tc>
          <w:tcPr>
            <w:tcW w:w="837" w:type="dxa"/>
          </w:tcPr>
          <w:p w14:paraId="19C348B2" w14:textId="0C1CC208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4E8605EC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37CA2374" w14:textId="7777777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0BEDF1F" w14:textId="038E6835" w:rsidR="00992FEF" w:rsidRPr="007919AE" w:rsidRDefault="00992FEF" w:rsidP="00992FEF">
            <w:pPr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שנה ב', ג' – בחירה (75-260078)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15829B21" w14:textId="4E524476" w:rsidR="00992FEF" w:rsidRPr="007919AE" w:rsidRDefault="00992FEF" w:rsidP="001929D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7919AE">
              <w:rPr>
                <w:rFonts w:ascii="David" w:hAnsi="David"/>
                <w:b/>
                <w:bCs/>
                <w:sz w:val="22"/>
                <w:szCs w:val="22"/>
                <w:rtl/>
              </w:rPr>
              <w:t>10 נ"ז</w:t>
            </w:r>
          </w:p>
        </w:tc>
      </w:tr>
      <w:tr w:rsidR="00992FEF" w:rsidRPr="00FD1571" w14:paraId="2D43075C" w14:textId="77777777" w:rsidTr="003404F6">
        <w:tc>
          <w:tcPr>
            <w:tcW w:w="962" w:type="dxa"/>
          </w:tcPr>
          <w:p w14:paraId="56470B1E" w14:textId="4E02D07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75-002</w:t>
            </w:r>
          </w:p>
        </w:tc>
        <w:tc>
          <w:tcPr>
            <w:tcW w:w="6237" w:type="dxa"/>
          </w:tcPr>
          <w:p w14:paraId="7E825EA1" w14:textId="1CB78932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אדם משנה טבע – תקופה גאולוגית חדשה </w:t>
            </w:r>
          </w:p>
        </w:tc>
        <w:tc>
          <w:tcPr>
            <w:tcW w:w="837" w:type="dxa"/>
          </w:tcPr>
          <w:p w14:paraId="6A75336F" w14:textId="3225C980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7F7810E9" w14:textId="77777777" w:rsidTr="003404F6">
        <w:tc>
          <w:tcPr>
            <w:tcW w:w="962" w:type="dxa"/>
          </w:tcPr>
          <w:p w14:paraId="67C1C685" w14:textId="19D7953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75-015</w:t>
            </w:r>
          </w:p>
        </w:tc>
        <w:tc>
          <w:tcPr>
            <w:tcW w:w="6237" w:type="dxa"/>
          </w:tcPr>
          <w:p w14:paraId="0FE9C78B" w14:textId="7E841CA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שיטות תיארוך </w:t>
            </w:r>
          </w:p>
        </w:tc>
        <w:tc>
          <w:tcPr>
            <w:tcW w:w="837" w:type="dxa"/>
          </w:tcPr>
          <w:p w14:paraId="1698D034" w14:textId="727748AE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2D2FA8C5" w14:textId="77777777" w:rsidTr="003404F6">
        <w:tc>
          <w:tcPr>
            <w:tcW w:w="962" w:type="dxa"/>
          </w:tcPr>
          <w:p w14:paraId="5ED2E140" w14:textId="50DAAD0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75-017</w:t>
            </w:r>
          </w:p>
        </w:tc>
        <w:tc>
          <w:tcPr>
            <w:tcW w:w="6237" w:type="dxa"/>
          </w:tcPr>
          <w:p w14:paraId="5B1839DA" w14:textId="6F4051E8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סוגיות חברתיות בתכנון </w:t>
            </w:r>
          </w:p>
        </w:tc>
        <w:tc>
          <w:tcPr>
            <w:tcW w:w="837" w:type="dxa"/>
          </w:tcPr>
          <w:p w14:paraId="4B7045B9" w14:textId="00065AB9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4B2347EA" w14:textId="77777777" w:rsidTr="003404F6">
        <w:tc>
          <w:tcPr>
            <w:tcW w:w="962" w:type="dxa"/>
          </w:tcPr>
          <w:p w14:paraId="78BF8BB3" w14:textId="38A1231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75-018</w:t>
            </w:r>
          </w:p>
        </w:tc>
        <w:tc>
          <w:tcPr>
            <w:tcW w:w="6237" w:type="dxa"/>
          </w:tcPr>
          <w:p w14:paraId="675F432B" w14:textId="6F3BC842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עקרונות בתכנון הפיזי של המרחב </w:t>
            </w:r>
          </w:p>
        </w:tc>
        <w:tc>
          <w:tcPr>
            <w:tcW w:w="837" w:type="dxa"/>
          </w:tcPr>
          <w:p w14:paraId="4CA0AD40" w14:textId="52502823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1D038DDD" w14:textId="77777777" w:rsidTr="003404F6">
        <w:tc>
          <w:tcPr>
            <w:tcW w:w="962" w:type="dxa"/>
          </w:tcPr>
          <w:p w14:paraId="68140B29" w14:textId="5D7066E9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75-037</w:t>
            </w:r>
          </w:p>
        </w:tc>
        <w:tc>
          <w:tcPr>
            <w:tcW w:w="6237" w:type="dxa"/>
          </w:tcPr>
          <w:p w14:paraId="63FD2538" w14:textId="3C28F1E1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להידראולוגיה </w:t>
            </w:r>
          </w:p>
        </w:tc>
        <w:tc>
          <w:tcPr>
            <w:tcW w:w="837" w:type="dxa"/>
          </w:tcPr>
          <w:p w14:paraId="0189C2D1" w14:textId="48CAF98A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394A2A77" w14:textId="77777777" w:rsidTr="003404F6">
        <w:tc>
          <w:tcPr>
            <w:tcW w:w="962" w:type="dxa"/>
          </w:tcPr>
          <w:p w14:paraId="2394B5AB" w14:textId="290AAC6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75-041</w:t>
            </w:r>
          </w:p>
        </w:tc>
        <w:tc>
          <w:tcPr>
            <w:tcW w:w="6237" w:type="dxa"/>
          </w:tcPr>
          <w:p w14:paraId="1B0A235C" w14:textId="19857CF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זיהום קרקע ומים </w:t>
            </w:r>
          </w:p>
        </w:tc>
        <w:tc>
          <w:tcPr>
            <w:tcW w:w="837" w:type="dxa"/>
          </w:tcPr>
          <w:p w14:paraId="6EFB49C6" w14:textId="3A181D0F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6027C415" w14:textId="77777777" w:rsidTr="003404F6">
        <w:tc>
          <w:tcPr>
            <w:tcW w:w="962" w:type="dxa"/>
          </w:tcPr>
          <w:p w14:paraId="5D9E99C3" w14:textId="1561639A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75-042 </w:t>
            </w:r>
          </w:p>
        </w:tc>
        <w:tc>
          <w:tcPr>
            <w:tcW w:w="6237" w:type="dxa"/>
          </w:tcPr>
          <w:p w14:paraId="287DA954" w14:textId="5436D712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סוגיות גאוצבאיות של מנהרות ותת קרקע </w:t>
            </w:r>
          </w:p>
        </w:tc>
        <w:tc>
          <w:tcPr>
            <w:tcW w:w="837" w:type="dxa"/>
          </w:tcPr>
          <w:p w14:paraId="77D5CD09" w14:textId="39880F3B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2566AEA2" w14:textId="77777777" w:rsidTr="003404F6">
        <w:tc>
          <w:tcPr>
            <w:tcW w:w="962" w:type="dxa"/>
          </w:tcPr>
          <w:p w14:paraId="119472B9" w14:textId="4677E1B3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75-043</w:t>
            </w:r>
          </w:p>
        </w:tc>
        <w:tc>
          <w:tcPr>
            <w:tcW w:w="6237" w:type="dxa"/>
          </w:tcPr>
          <w:p w14:paraId="0701EA51" w14:textId="001A666D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</w:rPr>
              <w:t>Geoarchaeology of the land of Israel</w:t>
            </w:r>
          </w:p>
        </w:tc>
        <w:tc>
          <w:tcPr>
            <w:tcW w:w="837" w:type="dxa"/>
          </w:tcPr>
          <w:p w14:paraId="6F86E75C" w14:textId="775C832C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2F24A375" w14:textId="77777777" w:rsidTr="003404F6">
        <w:tc>
          <w:tcPr>
            <w:tcW w:w="962" w:type="dxa"/>
          </w:tcPr>
          <w:p w14:paraId="11C1A474" w14:textId="6CB58B3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75-047</w:t>
            </w:r>
          </w:p>
        </w:tc>
        <w:tc>
          <w:tcPr>
            <w:tcW w:w="6237" w:type="dxa"/>
          </w:tcPr>
          <w:p w14:paraId="4CCE9EFA" w14:textId="0BAA61FB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סוגיות נבחרות בפוליטיקה עירונית </w:t>
            </w:r>
          </w:p>
        </w:tc>
        <w:tc>
          <w:tcPr>
            <w:tcW w:w="837" w:type="dxa"/>
          </w:tcPr>
          <w:p w14:paraId="2DB5B670" w14:textId="18F9EEC2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698EDC00" w14:textId="77777777" w:rsidTr="003404F6">
        <w:tc>
          <w:tcPr>
            <w:tcW w:w="962" w:type="dxa"/>
          </w:tcPr>
          <w:p w14:paraId="518C2750" w14:textId="4554623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75-052</w:t>
            </w:r>
          </w:p>
        </w:tc>
        <w:tc>
          <w:tcPr>
            <w:tcW w:w="6237" w:type="dxa"/>
          </w:tcPr>
          <w:p w14:paraId="08CD13E3" w14:textId="23682C68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תהליכים הדרולוגים </w:t>
            </w:r>
            <w:r w:rsidR="007919AE">
              <w:rPr>
                <w:rFonts w:ascii="David" w:hAnsi="David" w:hint="cs"/>
                <w:sz w:val="22"/>
                <w:szCs w:val="22"/>
                <w:rtl/>
              </w:rPr>
              <w:t>במערכת אקולוגית</w:t>
            </w:r>
          </w:p>
        </w:tc>
        <w:tc>
          <w:tcPr>
            <w:tcW w:w="837" w:type="dxa"/>
          </w:tcPr>
          <w:p w14:paraId="3E80AD8D" w14:textId="62E38AE7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64F019D4" w14:textId="77777777" w:rsidTr="003404F6">
        <w:tc>
          <w:tcPr>
            <w:tcW w:w="962" w:type="dxa"/>
          </w:tcPr>
          <w:p w14:paraId="61DA79EF" w14:textId="5A5908DD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75-080</w:t>
            </w:r>
          </w:p>
        </w:tc>
        <w:tc>
          <w:tcPr>
            <w:tcW w:w="6237" w:type="dxa"/>
          </w:tcPr>
          <w:p w14:paraId="1584B3E6" w14:textId="24B5D975" w:rsidR="00992FEF" w:rsidRPr="001929D7" w:rsidRDefault="00992FEF" w:rsidP="00992FEF">
            <w:pPr>
              <w:rPr>
                <w:rFonts w:ascii="David" w:hAnsi="David"/>
                <w:sz w:val="22"/>
                <w:szCs w:val="22"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סמינר מחלקתי לתואר ראשון </w:t>
            </w:r>
          </w:p>
        </w:tc>
        <w:tc>
          <w:tcPr>
            <w:tcW w:w="837" w:type="dxa"/>
          </w:tcPr>
          <w:p w14:paraId="1EF62B84" w14:textId="1F171397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23D713C8" w14:textId="77777777" w:rsidTr="003404F6">
        <w:tc>
          <w:tcPr>
            <w:tcW w:w="962" w:type="dxa"/>
          </w:tcPr>
          <w:p w14:paraId="50E8E7D2" w14:textId="707E55BA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6237" w:type="dxa"/>
          </w:tcPr>
          <w:p w14:paraId="12124FA3" w14:textId="39ABBA2E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</w:rPr>
              <w:t xml:space="preserve">Climate Change </w:t>
            </w:r>
          </w:p>
        </w:tc>
        <w:tc>
          <w:tcPr>
            <w:tcW w:w="837" w:type="dxa"/>
          </w:tcPr>
          <w:p w14:paraId="6385ECB7" w14:textId="56AB451B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408F0F37" w14:textId="77777777" w:rsidTr="003404F6">
        <w:tc>
          <w:tcPr>
            <w:tcW w:w="962" w:type="dxa"/>
          </w:tcPr>
          <w:p w14:paraId="1070369F" w14:textId="34898FD4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75-097</w:t>
            </w:r>
          </w:p>
        </w:tc>
        <w:tc>
          <w:tcPr>
            <w:tcW w:w="6237" w:type="dxa"/>
          </w:tcPr>
          <w:p w14:paraId="3BEC381F" w14:textId="65DA0E13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סוגיות סביבה נבחרות </w:t>
            </w:r>
          </w:p>
        </w:tc>
        <w:tc>
          <w:tcPr>
            <w:tcW w:w="837" w:type="dxa"/>
          </w:tcPr>
          <w:p w14:paraId="7031C63D" w14:textId="6FA20295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14A0C067" w14:textId="77777777" w:rsidTr="003404F6">
        <w:tc>
          <w:tcPr>
            <w:tcW w:w="962" w:type="dxa"/>
          </w:tcPr>
          <w:p w14:paraId="7165CAB6" w14:textId="52FCABE9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75-116</w:t>
            </w:r>
          </w:p>
        </w:tc>
        <w:tc>
          <w:tcPr>
            <w:tcW w:w="6237" w:type="dxa"/>
          </w:tcPr>
          <w:p w14:paraId="691EAE63" w14:textId="425BF0E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highlight w:val="yellow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למדעי כדור הארץ </w:t>
            </w:r>
          </w:p>
        </w:tc>
        <w:tc>
          <w:tcPr>
            <w:tcW w:w="837" w:type="dxa"/>
          </w:tcPr>
          <w:p w14:paraId="5914F8FC" w14:textId="70F5B403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7D2026CF" w14:textId="77777777" w:rsidTr="003404F6">
        <w:tc>
          <w:tcPr>
            <w:tcW w:w="962" w:type="dxa"/>
          </w:tcPr>
          <w:p w14:paraId="02458D34" w14:textId="0145670F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75-133</w:t>
            </w:r>
          </w:p>
        </w:tc>
        <w:tc>
          <w:tcPr>
            <w:tcW w:w="6237" w:type="dxa"/>
          </w:tcPr>
          <w:p w14:paraId="4146A575" w14:textId="5E8F5B00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בינה מלאכותית וראייה ממוחשבת בגאו אינפורמציה </w:t>
            </w:r>
          </w:p>
        </w:tc>
        <w:tc>
          <w:tcPr>
            <w:tcW w:w="837" w:type="dxa"/>
          </w:tcPr>
          <w:p w14:paraId="4E4661BB" w14:textId="4D79F0FF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195066C2" w14:textId="77777777" w:rsidTr="003404F6">
        <w:tc>
          <w:tcPr>
            <w:tcW w:w="962" w:type="dxa"/>
          </w:tcPr>
          <w:p w14:paraId="03F26242" w14:textId="54D62EAF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75-142 </w:t>
            </w:r>
          </w:p>
        </w:tc>
        <w:tc>
          <w:tcPr>
            <w:tcW w:w="6237" w:type="dxa"/>
          </w:tcPr>
          <w:p w14:paraId="04B01FC6" w14:textId="37C9CD89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לאקולוגיה </w:t>
            </w:r>
          </w:p>
        </w:tc>
        <w:tc>
          <w:tcPr>
            <w:tcW w:w="837" w:type="dxa"/>
          </w:tcPr>
          <w:p w14:paraId="73BF9F55" w14:textId="7A2A8ECF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38902485" w14:textId="77777777" w:rsidTr="003404F6">
        <w:tc>
          <w:tcPr>
            <w:tcW w:w="962" w:type="dxa"/>
          </w:tcPr>
          <w:p w14:paraId="5B5D74C4" w14:textId="74AF9D9A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75-151</w:t>
            </w:r>
          </w:p>
        </w:tc>
        <w:tc>
          <w:tcPr>
            <w:tcW w:w="6237" w:type="dxa"/>
          </w:tcPr>
          <w:p w14:paraId="2B556B6E" w14:textId="103E246B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תחבורה ואיכות הסביבה</w:t>
            </w:r>
          </w:p>
        </w:tc>
        <w:tc>
          <w:tcPr>
            <w:tcW w:w="837" w:type="dxa"/>
          </w:tcPr>
          <w:p w14:paraId="070727D7" w14:textId="4CB85D56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705E0947" w14:textId="77777777" w:rsidTr="003404F6">
        <w:tc>
          <w:tcPr>
            <w:tcW w:w="962" w:type="dxa"/>
          </w:tcPr>
          <w:p w14:paraId="6BA26C99" w14:textId="262DB31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75-204</w:t>
            </w:r>
          </w:p>
        </w:tc>
        <w:tc>
          <w:tcPr>
            <w:tcW w:w="6237" w:type="dxa"/>
          </w:tcPr>
          <w:p w14:paraId="512D2C08" w14:textId="423C35D3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אקלים ארץ ישראל </w:t>
            </w:r>
          </w:p>
        </w:tc>
        <w:tc>
          <w:tcPr>
            <w:tcW w:w="837" w:type="dxa"/>
          </w:tcPr>
          <w:p w14:paraId="4CFF11E3" w14:textId="04402A04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051C3BB7" w14:textId="77777777" w:rsidTr="003404F6">
        <w:tc>
          <w:tcPr>
            <w:tcW w:w="962" w:type="dxa"/>
          </w:tcPr>
          <w:p w14:paraId="68D8331B" w14:textId="72D0C3D9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75-218</w:t>
            </w:r>
          </w:p>
        </w:tc>
        <w:tc>
          <w:tcPr>
            <w:tcW w:w="6237" w:type="dxa"/>
          </w:tcPr>
          <w:p w14:paraId="492D8FF0" w14:textId="6480140F" w:rsidR="00992FEF" w:rsidRPr="001929D7" w:rsidRDefault="007919AE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 xml:space="preserve"> דינמיקה של </w:t>
            </w:r>
            <w:r w:rsidR="00992FEF" w:rsidRPr="001929D7">
              <w:rPr>
                <w:rFonts w:ascii="David" w:hAnsi="David"/>
                <w:sz w:val="22"/>
                <w:szCs w:val="22"/>
                <w:rtl/>
              </w:rPr>
              <w:t xml:space="preserve">מערכות מזג אויר </w:t>
            </w:r>
          </w:p>
        </w:tc>
        <w:tc>
          <w:tcPr>
            <w:tcW w:w="837" w:type="dxa"/>
          </w:tcPr>
          <w:p w14:paraId="73F7D110" w14:textId="758A5CCB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731A13D2" w14:textId="77777777" w:rsidTr="003404F6">
        <w:tc>
          <w:tcPr>
            <w:tcW w:w="962" w:type="dxa"/>
          </w:tcPr>
          <w:p w14:paraId="4CFB127D" w14:textId="1119A3FF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75-283</w:t>
            </w:r>
          </w:p>
        </w:tc>
        <w:tc>
          <w:tcPr>
            <w:tcW w:w="6237" w:type="dxa"/>
          </w:tcPr>
          <w:p w14:paraId="5701173B" w14:textId="1FB51C18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אסונות טבע </w:t>
            </w:r>
          </w:p>
        </w:tc>
        <w:tc>
          <w:tcPr>
            <w:tcW w:w="837" w:type="dxa"/>
          </w:tcPr>
          <w:p w14:paraId="5FE519C2" w14:textId="7B2BA7DA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4817C9B5" w14:textId="77777777" w:rsidTr="003404F6">
        <w:tc>
          <w:tcPr>
            <w:tcW w:w="962" w:type="dxa"/>
          </w:tcPr>
          <w:p w14:paraId="6EF2BE02" w14:textId="2BC1DE6B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75-335 </w:t>
            </w:r>
          </w:p>
        </w:tc>
        <w:tc>
          <w:tcPr>
            <w:tcW w:w="6237" w:type="dxa"/>
          </w:tcPr>
          <w:p w14:paraId="71705300" w14:textId="477E862A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נושאים מתקדמים במערכות מידע גאוגרפיות א'</w:t>
            </w:r>
          </w:p>
        </w:tc>
        <w:tc>
          <w:tcPr>
            <w:tcW w:w="837" w:type="dxa"/>
          </w:tcPr>
          <w:p w14:paraId="7D2D2600" w14:textId="76784FC2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992FEF" w:rsidRPr="00FD1571" w14:paraId="2BD54B5A" w14:textId="77777777" w:rsidTr="003404F6">
        <w:tc>
          <w:tcPr>
            <w:tcW w:w="962" w:type="dxa"/>
          </w:tcPr>
          <w:p w14:paraId="788C336A" w14:textId="7E054AAD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75-493</w:t>
            </w:r>
          </w:p>
        </w:tc>
        <w:tc>
          <w:tcPr>
            <w:tcW w:w="6237" w:type="dxa"/>
          </w:tcPr>
          <w:p w14:paraId="359D6AAF" w14:textId="2C0EBCC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גאוגרפיה של התחבורה </w:t>
            </w:r>
          </w:p>
        </w:tc>
        <w:tc>
          <w:tcPr>
            <w:tcW w:w="837" w:type="dxa"/>
          </w:tcPr>
          <w:p w14:paraId="73129B1B" w14:textId="3D09190C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087C23E1" w14:textId="77777777" w:rsidTr="003404F6">
        <w:tc>
          <w:tcPr>
            <w:tcW w:w="962" w:type="dxa"/>
          </w:tcPr>
          <w:p w14:paraId="02E1C354" w14:textId="7CEAA9A0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75-494</w:t>
            </w:r>
          </w:p>
        </w:tc>
        <w:tc>
          <w:tcPr>
            <w:tcW w:w="6237" w:type="dxa"/>
          </w:tcPr>
          <w:p w14:paraId="2A0F2FAE" w14:textId="517A6745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ערים חכמות </w:t>
            </w:r>
          </w:p>
        </w:tc>
        <w:tc>
          <w:tcPr>
            <w:tcW w:w="837" w:type="dxa"/>
          </w:tcPr>
          <w:p w14:paraId="23A4E89A" w14:textId="5C85DC0A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5480FC7D" w14:textId="77777777" w:rsidTr="003404F6">
        <w:tc>
          <w:tcPr>
            <w:tcW w:w="962" w:type="dxa"/>
          </w:tcPr>
          <w:p w14:paraId="250CBC9F" w14:textId="1421221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75-495</w:t>
            </w:r>
          </w:p>
        </w:tc>
        <w:tc>
          <w:tcPr>
            <w:tcW w:w="6237" w:type="dxa"/>
          </w:tcPr>
          <w:p w14:paraId="74ACE6B7" w14:textId="7EFFA648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אי שוויון עירוני </w:t>
            </w:r>
            <w:r w:rsidR="007919AE">
              <w:rPr>
                <w:rFonts w:ascii="David" w:hAnsi="David"/>
                <w:sz w:val="22"/>
                <w:szCs w:val="22"/>
                <w:rtl/>
              </w:rPr>
              <w:t>–</w:t>
            </w:r>
            <w:r w:rsidR="007919AE">
              <w:rPr>
                <w:rFonts w:ascii="David" w:hAnsi="David" w:hint="cs"/>
                <w:sz w:val="22"/>
                <w:szCs w:val="22"/>
                <w:rtl/>
              </w:rPr>
              <w:t xml:space="preserve"> בין תאוריה לפרקטיקה</w:t>
            </w:r>
          </w:p>
        </w:tc>
        <w:tc>
          <w:tcPr>
            <w:tcW w:w="837" w:type="dxa"/>
          </w:tcPr>
          <w:p w14:paraId="281BFB36" w14:textId="068A594A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655DEFF8" w14:textId="77777777" w:rsidTr="003404F6">
        <w:tc>
          <w:tcPr>
            <w:tcW w:w="962" w:type="dxa"/>
          </w:tcPr>
          <w:p w14:paraId="73633840" w14:textId="52135BD6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75-498</w:t>
            </w:r>
          </w:p>
        </w:tc>
        <w:tc>
          <w:tcPr>
            <w:tcW w:w="6237" w:type="dxa"/>
          </w:tcPr>
          <w:p w14:paraId="4071DE38" w14:textId="43DC6ABA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מבוא לתכנון עירוני </w:t>
            </w:r>
          </w:p>
        </w:tc>
        <w:tc>
          <w:tcPr>
            <w:tcW w:w="837" w:type="dxa"/>
          </w:tcPr>
          <w:p w14:paraId="6B66E4A1" w14:textId="05524D7D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3065816C" w14:textId="77777777" w:rsidTr="003404F6">
        <w:tc>
          <w:tcPr>
            <w:tcW w:w="962" w:type="dxa"/>
          </w:tcPr>
          <w:p w14:paraId="7223FA01" w14:textId="05EE1ADC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75-924</w:t>
            </w:r>
          </w:p>
        </w:tc>
        <w:tc>
          <w:tcPr>
            <w:tcW w:w="6237" w:type="dxa"/>
          </w:tcPr>
          <w:p w14:paraId="693AF08C" w14:textId="1A8920FF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סוגיות בגאוגרפיה של הגירה </w:t>
            </w:r>
          </w:p>
        </w:tc>
        <w:tc>
          <w:tcPr>
            <w:tcW w:w="837" w:type="dxa"/>
          </w:tcPr>
          <w:p w14:paraId="152B1230" w14:textId="1BCE63F5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8008DA" w:rsidRPr="00FD1571" w14:paraId="098D7729" w14:textId="77777777" w:rsidTr="003404F6">
        <w:tc>
          <w:tcPr>
            <w:tcW w:w="962" w:type="dxa"/>
          </w:tcPr>
          <w:p w14:paraId="23319AA2" w14:textId="022378E4" w:rsidR="008008DA" w:rsidRPr="001929D7" w:rsidRDefault="008008DA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75-932</w:t>
            </w:r>
          </w:p>
        </w:tc>
        <w:tc>
          <w:tcPr>
            <w:tcW w:w="6237" w:type="dxa"/>
          </w:tcPr>
          <w:p w14:paraId="41060CFF" w14:textId="0EA5FD60" w:rsidR="008008DA" w:rsidRPr="001929D7" w:rsidRDefault="008008DA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אוקיינוגרפיה כימית</w:t>
            </w:r>
          </w:p>
        </w:tc>
        <w:tc>
          <w:tcPr>
            <w:tcW w:w="837" w:type="dxa"/>
          </w:tcPr>
          <w:p w14:paraId="202D6BCE" w14:textId="36F28484" w:rsidR="008008DA" w:rsidRPr="001929D7" w:rsidRDefault="008008DA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148749F5" w14:textId="77777777" w:rsidTr="003404F6">
        <w:tc>
          <w:tcPr>
            <w:tcW w:w="962" w:type="dxa"/>
          </w:tcPr>
          <w:p w14:paraId="5FCBE41E" w14:textId="1E2A6BBF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75-964</w:t>
            </w:r>
          </w:p>
        </w:tc>
        <w:tc>
          <w:tcPr>
            <w:tcW w:w="6237" w:type="dxa"/>
          </w:tcPr>
          <w:p w14:paraId="2BFB49BC" w14:textId="5C745108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אחריות תאגידית סביבתית </w:t>
            </w:r>
          </w:p>
        </w:tc>
        <w:tc>
          <w:tcPr>
            <w:tcW w:w="837" w:type="dxa"/>
          </w:tcPr>
          <w:p w14:paraId="62488E48" w14:textId="08A878A6" w:rsidR="00992FEF" w:rsidRPr="001929D7" w:rsidRDefault="00992FEF" w:rsidP="001929D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92FEF" w:rsidRPr="00FD1571" w14:paraId="73A8AC3B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1D68789C" w14:textId="77777777" w:rsidR="00992FEF" w:rsidRPr="001929D7" w:rsidRDefault="00992FEF" w:rsidP="00992FEF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4BE7B8CF" w14:textId="78B0B892" w:rsidR="00992FEF" w:rsidRPr="007919AE" w:rsidRDefault="00992FEF" w:rsidP="00992FEF">
            <w:pPr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שנה ג' – סמינר -בחירה</w:t>
            </w:r>
            <w:r w:rsidRPr="007919AE">
              <w:rPr>
                <w:rFonts w:ascii="David" w:hAnsi="David"/>
                <w:rtl/>
              </w:rPr>
              <w:t xml:space="preserve"> </w:t>
            </w:r>
            <w:r w:rsidRPr="007919AE">
              <w:rPr>
                <w:rFonts w:ascii="David" w:hAnsi="David"/>
                <w:b/>
                <w:bCs/>
                <w:rtl/>
              </w:rPr>
              <w:t>(75-260076)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13A9C9A0" w14:textId="04395E57" w:rsidR="00992FEF" w:rsidRPr="007919AE" w:rsidRDefault="00992FEF" w:rsidP="001929D7">
            <w:pPr>
              <w:jc w:val="center"/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4 נ"ז</w:t>
            </w:r>
          </w:p>
        </w:tc>
      </w:tr>
      <w:tr w:rsidR="008334E0" w:rsidRPr="00FD1571" w14:paraId="1872F6C7" w14:textId="77777777" w:rsidTr="003404F6">
        <w:tc>
          <w:tcPr>
            <w:tcW w:w="962" w:type="dxa"/>
          </w:tcPr>
          <w:p w14:paraId="6B726893" w14:textId="634DF600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75-053</w:t>
            </w:r>
          </w:p>
        </w:tc>
        <w:tc>
          <w:tcPr>
            <w:tcW w:w="6237" w:type="dxa"/>
          </w:tcPr>
          <w:p w14:paraId="1F22C9FD" w14:textId="40E34E65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סמינר חול ואבק </w:t>
            </w:r>
          </w:p>
        </w:tc>
        <w:tc>
          <w:tcPr>
            <w:tcW w:w="837" w:type="dxa"/>
          </w:tcPr>
          <w:p w14:paraId="14ABA8AF" w14:textId="6B433DD9" w:rsidR="008334E0" w:rsidRPr="001929D7" w:rsidRDefault="008334E0" w:rsidP="008334E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8334E0" w:rsidRPr="00FD1571" w14:paraId="10F977D8" w14:textId="77777777" w:rsidTr="003404F6">
        <w:tc>
          <w:tcPr>
            <w:tcW w:w="962" w:type="dxa"/>
          </w:tcPr>
          <w:p w14:paraId="582CB97C" w14:textId="4385B90E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75-405</w:t>
            </w:r>
          </w:p>
        </w:tc>
        <w:tc>
          <w:tcPr>
            <w:tcW w:w="6237" w:type="dxa"/>
          </w:tcPr>
          <w:p w14:paraId="46D4A336" w14:textId="7C1924B3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סמינר אוקינוסים </w:t>
            </w:r>
          </w:p>
        </w:tc>
        <w:tc>
          <w:tcPr>
            <w:tcW w:w="837" w:type="dxa"/>
          </w:tcPr>
          <w:p w14:paraId="14440827" w14:textId="734B7A1E" w:rsidR="008334E0" w:rsidRPr="001929D7" w:rsidRDefault="008334E0" w:rsidP="008334E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8334E0" w:rsidRPr="00FD1571" w14:paraId="20275E4B" w14:textId="77777777" w:rsidTr="007571ED">
        <w:tc>
          <w:tcPr>
            <w:tcW w:w="962" w:type="dxa"/>
            <w:shd w:val="clear" w:color="auto" w:fill="D9D9D9" w:themeFill="background1" w:themeFillShade="D9"/>
          </w:tcPr>
          <w:p w14:paraId="7A910DC5" w14:textId="77777777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29CA3960" w14:textId="4BE705EC" w:rsidR="008334E0" w:rsidRPr="007919AE" w:rsidRDefault="008334E0" w:rsidP="008334E0">
            <w:pPr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שנה ב',ג' – סדנה– חובה</w:t>
            </w:r>
            <w:r w:rsidRPr="007919AE">
              <w:rPr>
                <w:rFonts w:ascii="David" w:hAnsi="David"/>
                <w:rtl/>
              </w:rPr>
              <w:t xml:space="preserve"> </w:t>
            </w:r>
            <w:r w:rsidRPr="007919AE">
              <w:rPr>
                <w:rFonts w:ascii="David" w:hAnsi="David"/>
                <w:b/>
                <w:bCs/>
                <w:rtl/>
              </w:rPr>
              <w:t>(75-260097</w:t>
            </w:r>
            <w:r w:rsidRPr="007919AE">
              <w:rPr>
                <w:rFonts w:ascii="David" w:hAnsi="David"/>
                <w:rtl/>
              </w:rPr>
              <w:t>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E07E6A0" w14:textId="77DDA34E" w:rsidR="008334E0" w:rsidRPr="007919AE" w:rsidRDefault="008334E0" w:rsidP="008334E0">
            <w:pPr>
              <w:jc w:val="center"/>
              <w:rPr>
                <w:rFonts w:ascii="David" w:hAnsi="David"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>4 נ"ז</w:t>
            </w:r>
          </w:p>
        </w:tc>
      </w:tr>
      <w:tr w:rsidR="008334E0" w:rsidRPr="00FD1571" w14:paraId="006504A2" w14:textId="77777777" w:rsidTr="003404F6">
        <w:tc>
          <w:tcPr>
            <w:tcW w:w="962" w:type="dxa"/>
          </w:tcPr>
          <w:p w14:paraId="476F29AA" w14:textId="2289A65C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75-055</w:t>
            </w:r>
          </w:p>
        </w:tc>
        <w:tc>
          <w:tcPr>
            <w:tcW w:w="6237" w:type="dxa"/>
          </w:tcPr>
          <w:p w14:paraId="0E9E36CD" w14:textId="15BFDF6E" w:rsidR="008334E0" w:rsidRPr="001929D7" w:rsidRDefault="008334E0" w:rsidP="008334E0">
            <w:pPr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 xml:space="preserve">סדנא שיטות שדה בהידרולוגיה    </w:t>
            </w:r>
          </w:p>
        </w:tc>
        <w:tc>
          <w:tcPr>
            <w:tcW w:w="837" w:type="dxa"/>
          </w:tcPr>
          <w:p w14:paraId="66A91A5B" w14:textId="5DEAC6FE" w:rsidR="008334E0" w:rsidRPr="001929D7" w:rsidRDefault="008334E0" w:rsidP="008334E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929D7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8334E0" w:rsidRPr="00FD1571" w14:paraId="01B66D9D" w14:textId="77777777" w:rsidTr="001178BB">
        <w:tc>
          <w:tcPr>
            <w:tcW w:w="8036" w:type="dxa"/>
            <w:gridSpan w:val="3"/>
          </w:tcPr>
          <w:p w14:paraId="7EC25EA9" w14:textId="098EFF15" w:rsidR="008334E0" w:rsidRPr="007919AE" w:rsidRDefault="008334E0" w:rsidP="008334E0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7919AE">
              <w:rPr>
                <w:rFonts w:ascii="David" w:hAnsi="David"/>
                <w:b/>
                <w:bCs/>
                <w:rtl/>
              </w:rPr>
              <w:t xml:space="preserve">סה"כ - 54 נ"ז </w:t>
            </w:r>
          </w:p>
        </w:tc>
      </w:tr>
    </w:tbl>
    <w:p w14:paraId="16744A03" w14:textId="77777777" w:rsidR="00853DCA" w:rsidRPr="00853DCA" w:rsidRDefault="00853DCA" w:rsidP="00853DCA">
      <w:pPr>
        <w:rPr>
          <w:sz w:val="8"/>
          <w:szCs w:val="8"/>
          <w:rtl/>
        </w:rPr>
      </w:pPr>
    </w:p>
    <w:p w14:paraId="43B8D8D6" w14:textId="1B5E1B07" w:rsidR="00B6539A" w:rsidRDefault="00B6539A" w:rsidP="00B17BB6">
      <w:pPr>
        <w:rPr>
          <w:sz w:val="12"/>
          <w:szCs w:val="12"/>
          <w:rtl/>
        </w:rPr>
      </w:pPr>
    </w:p>
    <w:p w14:paraId="0C33C589" w14:textId="77777777" w:rsidR="00083412" w:rsidRPr="00083412" w:rsidRDefault="00083412" w:rsidP="00853DCA">
      <w:pPr>
        <w:rPr>
          <w:sz w:val="22"/>
          <w:szCs w:val="22"/>
          <w:rtl/>
        </w:rPr>
      </w:pPr>
    </w:p>
    <w:p w14:paraId="5DB7309D" w14:textId="77777777" w:rsidR="00AA14A2" w:rsidRDefault="00703460" w:rsidP="00853DCA">
      <w:pPr>
        <w:pStyle w:val="a7"/>
        <w:ind w:left="9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703460">
        <w:rPr>
          <w:rFonts w:hint="cs"/>
          <w:sz w:val="22"/>
          <w:szCs w:val="22"/>
          <w:rtl/>
        </w:rPr>
        <w:t>התוכנית כפופה לשינויים.</w:t>
      </w:r>
    </w:p>
    <w:p w14:paraId="4F55D51A" w14:textId="0E360075" w:rsidR="00EF1440" w:rsidRDefault="00EF1440" w:rsidP="00853DCA">
      <w:pPr>
        <w:pStyle w:val="a7"/>
        <w:ind w:left="9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השינויים שנעשו משנה שעברה : </w:t>
      </w:r>
      <w:r w:rsidR="00806080">
        <w:rPr>
          <w:rFonts w:hint="cs"/>
          <w:sz w:val="22"/>
          <w:szCs w:val="22"/>
          <w:rtl/>
        </w:rPr>
        <w:t xml:space="preserve">מבואות נוף בחירה הכל חובה סה"כ 9 נ"ז </w:t>
      </w:r>
    </w:p>
    <w:p w14:paraId="6A2FEAA4" w14:textId="1E1845A1" w:rsidR="00603EB0" w:rsidRDefault="00603EB0" w:rsidP="00853DCA">
      <w:pPr>
        <w:pStyle w:val="a7"/>
        <w:ind w:left="9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קורסי בחירה </w:t>
      </w:r>
      <w:r>
        <w:rPr>
          <w:sz w:val="22"/>
          <w:szCs w:val="22"/>
          <w:rtl/>
        </w:rPr>
        <w:t>–</w:t>
      </w:r>
      <w:r>
        <w:rPr>
          <w:rFonts w:hint="cs"/>
          <w:sz w:val="22"/>
          <w:szCs w:val="22"/>
          <w:rtl/>
        </w:rPr>
        <w:t xml:space="preserve"> 10 נ"ז במקום 16 נ"ז </w:t>
      </w:r>
    </w:p>
    <w:p w14:paraId="3404A77D" w14:textId="74D5C665" w:rsidR="00DA62F1" w:rsidRPr="00DA62F1" w:rsidRDefault="00DA62F1" w:rsidP="00DA62F1">
      <w:pPr>
        <w:rPr>
          <w:sz w:val="22"/>
          <w:szCs w:val="22"/>
        </w:rPr>
      </w:pPr>
    </w:p>
    <w:sectPr w:rsidR="00DA62F1" w:rsidRPr="00DA62F1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78A3" w14:textId="77777777" w:rsidR="00070EDF" w:rsidRDefault="00070EDF" w:rsidP="00C738E3">
      <w:r>
        <w:separator/>
      </w:r>
    </w:p>
  </w:endnote>
  <w:endnote w:type="continuationSeparator" w:id="0">
    <w:p w14:paraId="7F70B2AB" w14:textId="77777777" w:rsidR="00070EDF" w:rsidRDefault="00070EDF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6E917" w14:textId="77777777" w:rsidR="00070EDF" w:rsidRDefault="00070EDF" w:rsidP="00C738E3">
      <w:r>
        <w:separator/>
      </w:r>
    </w:p>
  </w:footnote>
  <w:footnote w:type="continuationSeparator" w:id="0">
    <w:p w14:paraId="67884CBE" w14:textId="77777777" w:rsidR="00070EDF" w:rsidRDefault="00070EDF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FE6"/>
    <w:rsid w:val="000168FF"/>
    <w:rsid w:val="000408C3"/>
    <w:rsid w:val="00045DB1"/>
    <w:rsid w:val="00070EDF"/>
    <w:rsid w:val="00073C2B"/>
    <w:rsid w:val="00077EFF"/>
    <w:rsid w:val="00083412"/>
    <w:rsid w:val="00085221"/>
    <w:rsid w:val="000A5369"/>
    <w:rsid w:val="000C0076"/>
    <w:rsid w:val="000C1030"/>
    <w:rsid w:val="000C480D"/>
    <w:rsid w:val="000E34C4"/>
    <w:rsid w:val="000F31AF"/>
    <w:rsid w:val="000F43D4"/>
    <w:rsid w:val="00111F9A"/>
    <w:rsid w:val="00123249"/>
    <w:rsid w:val="001249AE"/>
    <w:rsid w:val="00126D15"/>
    <w:rsid w:val="00135F4A"/>
    <w:rsid w:val="00145DE3"/>
    <w:rsid w:val="001646C2"/>
    <w:rsid w:val="001808E9"/>
    <w:rsid w:val="001824A0"/>
    <w:rsid w:val="001929D7"/>
    <w:rsid w:val="00193BDF"/>
    <w:rsid w:val="001A3A93"/>
    <w:rsid w:val="001C312B"/>
    <w:rsid w:val="001E7103"/>
    <w:rsid w:val="001F2DB0"/>
    <w:rsid w:val="001F74E6"/>
    <w:rsid w:val="00225B71"/>
    <w:rsid w:val="0024393E"/>
    <w:rsid w:val="00256616"/>
    <w:rsid w:val="00257356"/>
    <w:rsid w:val="002779E4"/>
    <w:rsid w:val="0028265C"/>
    <w:rsid w:val="0029300B"/>
    <w:rsid w:val="00293A17"/>
    <w:rsid w:val="00294FA6"/>
    <w:rsid w:val="00297283"/>
    <w:rsid w:val="002A5E21"/>
    <w:rsid w:val="002B1593"/>
    <w:rsid w:val="002D6DFD"/>
    <w:rsid w:val="002F6E8C"/>
    <w:rsid w:val="003113D5"/>
    <w:rsid w:val="003404F6"/>
    <w:rsid w:val="00342B73"/>
    <w:rsid w:val="00346D4A"/>
    <w:rsid w:val="00351DC8"/>
    <w:rsid w:val="00362D07"/>
    <w:rsid w:val="0036676A"/>
    <w:rsid w:val="00377820"/>
    <w:rsid w:val="003A32A9"/>
    <w:rsid w:val="003C12F2"/>
    <w:rsid w:val="003E03F4"/>
    <w:rsid w:val="003E0A57"/>
    <w:rsid w:val="003F02D6"/>
    <w:rsid w:val="00403DA3"/>
    <w:rsid w:val="00413494"/>
    <w:rsid w:val="00414930"/>
    <w:rsid w:val="00424B90"/>
    <w:rsid w:val="0043081A"/>
    <w:rsid w:val="00430DD7"/>
    <w:rsid w:val="00432D09"/>
    <w:rsid w:val="00443EA5"/>
    <w:rsid w:val="004A4F59"/>
    <w:rsid w:val="004B6300"/>
    <w:rsid w:val="004D74AE"/>
    <w:rsid w:val="004E4FCA"/>
    <w:rsid w:val="00514C33"/>
    <w:rsid w:val="005832A8"/>
    <w:rsid w:val="00586BC8"/>
    <w:rsid w:val="005D2B2B"/>
    <w:rsid w:val="006017E0"/>
    <w:rsid w:val="00603EB0"/>
    <w:rsid w:val="0061264C"/>
    <w:rsid w:val="006132BF"/>
    <w:rsid w:val="006315B1"/>
    <w:rsid w:val="006374A3"/>
    <w:rsid w:val="00641E4A"/>
    <w:rsid w:val="00644B95"/>
    <w:rsid w:val="006A4EFC"/>
    <w:rsid w:val="006B06AD"/>
    <w:rsid w:val="006B40FF"/>
    <w:rsid w:val="006D1481"/>
    <w:rsid w:val="006F7C76"/>
    <w:rsid w:val="006F7FFA"/>
    <w:rsid w:val="00703460"/>
    <w:rsid w:val="00717CB9"/>
    <w:rsid w:val="00755F93"/>
    <w:rsid w:val="007571ED"/>
    <w:rsid w:val="007723B4"/>
    <w:rsid w:val="00776DBF"/>
    <w:rsid w:val="007919AE"/>
    <w:rsid w:val="007A1773"/>
    <w:rsid w:val="007E27D2"/>
    <w:rsid w:val="007F33C9"/>
    <w:rsid w:val="008008DA"/>
    <w:rsid w:val="00806080"/>
    <w:rsid w:val="00817C40"/>
    <w:rsid w:val="00830251"/>
    <w:rsid w:val="008334E0"/>
    <w:rsid w:val="0084561C"/>
    <w:rsid w:val="0085100E"/>
    <w:rsid w:val="00853DCA"/>
    <w:rsid w:val="00872CE6"/>
    <w:rsid w:val="00876C4A"/>
    <w:rsid w:val="00882BA4"/>
    <w:rsid w:val="008B6E29"/>
    <w:rsid w:val="008E5BD8"/>
    <w:rsid w:val="008E5BE0"/>
    <w:rsid w:val="008F375E"/>
    <w:rsid w:val="00901070"/>
    <w:rsid w:val="009234FB"/>
    <w:rsid w:val="009615ED"/>
    <w:rsid w:val="009636FA"/>
    <w:rsid w:val="00973A0A"/>
    <w:rsid w:val="00975E63"/>
    <w:rsid w:val="00992FEF"/>
    <w:rsid w:val="009C508F"/>
    <w:rsid w:val="009D5D18"/>
    <w:rsid w:val="00A371FB"/>
    <w:rsid w:val="00A714FB"/>
    <w:rsid w:val="00A84A3D"/>
    <w:rsid w:val="00A8559B"/>
    <w:rsid w:val="00A90A83"/>
    <w:rsid w:val="00AA14A2"/>
    <w:rsid w:val="00AA2743"/>
    <w:rsid w:val="00B0577D"/>
    <w:rsid w:val="00B14E70"/>
    <w:rsid w:val="00B17BB6"/>
    <w:rsid w:val="00B22E11"/>
    <w:rsid w:val="00B35005"/>
    <w:rsid w:val="00B40BBE"/>
    <w:rsid w:val="00B44081"/>
    <w:rsid w:val="00B652FC"/>
    <w:rsid w:val="00B6539A"/>
    <w:rsid w:val="00B93824"/>
    <w:rsid w:val="00B938E3"/>
    <w:rsid w:val="00BC1352"/>
    <w:rsid w:val="00BC514E"/>
    <w:rsid w:val="00BE09EA"/>
    <w:rsid w:val="00BE6B94"/>
    <w:rsid w:val="00BE72E5"/>
    <w:rsid w:val="00C058A5"/>
    <w:rsid w:val="00C15CBD"/>
    <w:rsid w:val="00C16523"/>
    <w:rsid w:val="00C20E48"/>
    <w:rsid w:val="00C25ECB"/>
    <w:rsid w:val="00C4203E"/>
    <w:rsid w:val="00C43716"/>
    <w:rsid w:val="00C62B9B"/>
    <w:rsid w:val="00C738E3"/>
    <w:rsid w:val="00C83407"/>
    <w:rsid w:val="00C83413"/>
    <w:rsid w:val="00C84AF5"/>
    <w:rsid w:val="00C96C10"/>
    <w:rsid w:val="00CB00FC"/>
    <w:rsid w:val="00CB0CD3"/>
    <w:rsid w:val="00CB2228"/>
    <w:rsid w:val="00CB7210"/>
    <w:rsid w:val="00CE0CD3"/>
    <w:rsid w:val="00D01204"/>
    <w:rsid w:val="00D02B17"/>
    <w:rsid w:val="00D03B02"/>
    <w:rsid w:val="00D12604"/>
    <w:rsid w:val="00D25CF9"/>
    <w:rsid w:val="00D74745"/>
    <w:rsid w:val="00D82591"/>
    <w:rsid w:val="00D841BB"/>
    <w:rsid w:val="00DA62F1"/>
    <w:rsid w:val="00DF50E9"/>
    <w:rsid w:val="00E07753"/>
    <w:rsid w:val="00E15024"/>
    <w:rsid w:val="00E35A63"/>
    <w:rsid w:val="00E40387"/>
    <w:rsid w:val="00E54AB9"/>
    <w:rsid w:val="00E6433D"/>
    <w:rsid w:val="00E705C7"/>
    <w:rsid w:val="00E74690"/>
    <w:rsid w:val="00E87C0F"/>
    <w:rsid w:val="00E90057"/>
    <w:rsid w:val="00EA26E7"/>
    <w:rsid w:val="00EB40E9"/>
    <w:rsid w:val="00EC081F"/>
    <w:rsid w:val="00EC3294"/>
    <w:rsid w:val="00ED000B"/>
    <w:rsid w:val="00EE5D26"/>
    <w:rsid w:val="00EE62C2"/>
    <w:rsid w:val="00EF1440"/>
    <w:rsid w:val="00EF498D"/>
    <w:rsid w:val="00F47790"/>
    <w:rsid w:val="00F87B8F"/>
    <w:rsid w:val="00FA24E4"/>
    <w:rsid w:val="00FB60A0"/>
    <w:rsid w:val="00FC0A5E"/>
    <w:rsid w:val="00FC2D42"/>
    <w:rsid w:val="00FD1571"/>
    <w:rsid w:val="00FD1682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סיון פארי</cp:lastModifiedBy>
  <cp:revision>4</cp:revision>
  <cp:lastPrinted>2026-02-11T13:28:00Z</cp:lastPrinted>
  <dcterms:created xsi:type="dcterms:W3CDTF">2026-07-07T06:34:00Z</dcterms:created>
  <dcterms:modified xsi:type="dcterms:W3CDTF">2026-07-12T07:43:00Z</dcterms:modified>
</cp:coreProperties>
</file>